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95" w:rsidRPr="00C71817" w:rsidRDefault="00874895" w:rsidP="008F534C">
      <w:pPr>
        <w:tabs>
          <w:tab w:val="left" w:pos="3003"/>
        </w:tabs>
        <w:jc w:val="both"/>
        <w:rPr>
          <w:rFonts w:ascii="Times" w:hAnsi="Times" w:cs="Times"/>
        </w:rPr>
      </w:pPr>
    </w:p>
    <w:p w:rsidR="006C5429" w:rsidRPr="00C71817" w:rsidRDefault="006C5429" w:rsidP="00FE633A">
      <w:pPr>
        <w:jc w:val="center"/>
        <w:rPr>
          <w:rFonts w:ascii="Times" w:hAnsi="Times" w:cs="Times"/>
          <w:b/>
          <w:u w:val="single"/>
        </w:rPr>
      </w:pPr>
      <w:r w:rsidRPr="00C71817">
        <w:rPr>
          <w:rFonts w:ascii="Times" w:hAnsi="Times" w:cs="Times"/>
          <w:b/>
          <w:u w:val="single"/>
        </w:rPr>
        <w:t>CHAPTER 1</w:t>
      </w:r>
    </w:p>
    <w:p w:rsidR="006C5429" w:rsidRPr="00C71817" w:rsidRDefault="006C5429" w:rsidP="00FE633A">
      <w:pPr>
        <w:jc w:val="center"/>
        <w:rPr>
          <w:rFonts w:ascii="Times" w:hAnsi="Times" w:cs="Times"/>
          <w:b/>
          <w:u w:val="single"/>
        </w:rPr>
      </w:pPr>
    </w:p>
    <w:p w:rsidR="00D8661D" w:rsidRPr="00C71817" w:rsidRDefault="00D8661D" w:rsidP="00FE633A">
      <w:pPr>
        <w:ind w:left="-540" w:right="-334"/>
        <w:jc w:val="center"/>
        <w:rPr>
          <w:rFonts w:ascii="Times" w:hAnsi="Times" w:cs="Times"/>
        </w:rPr>
      </w:pPr>
      <w:r w:rsidRPr="00C71817">
        <w:rPr>
          <w:rFonts w:ascii="Times" w:hAnsi="Times" w:cs="Times"/>
          <w:b/>
        </w:rPr>
        <w:t>COMPLIANCE OF STIPULATED CONDITIONS OF ENVIRONMENTAL CLEARANCE</w:t>
      </w:r>
    </w:p>
    <w:p w:rsidR="006C5429" w:rsidRPr="00C71817" w:rsidRDefault="006C5429" w:rsidP="00FE633A">
      <w:pPr>
        <w:jc w:val="both"/>
        <w:rPr>
          <w:rFonts w:ascii="Times" w:hAnsi="Times" w:cs="Times"/>
          <w:b/>
          <w:u w:val="single"/>
        </w:rPr>
      </w:pPr>
    </w:p>
    <w:tbl>
      <w:tblPr>
        <w:tblStyle w:val="TableGrid"/>
        <w:tblW w:w="0" w:type="auto"/>
        <w:tblLook w:val="04A0"/>
      </w:tblPr>
      <w:tblGrid>
        <w:gridCol w:w="819"/>
        <w:gridCol w:w="4409"/>
        <w:gridCol w:w="4014"/>
      </w:tblGrid>
      <w:tr w:rsidR="00C71817" w:rsidRPr="00C71817" w:rsidTr="00AD0B81">
        <w:trPr>
          <w:trHeight w:val="449"/>
        </w:trPr>
        <w:tc>
          <w:tcPr>
            <w:tcW w:w="828" w:type="dxa"/>
          </w:tcPr>
          <w:p w:rsidR="00C71817" w:rsidRPr="00C71817" w:rsidRDefault="00C71817" w:rsidP="00AD0B81">
            <w:pPr>
              <w:jc w:val="center"/>
              <w:rPr>
                <w:rFonts w:ascii="Times" w:hAnsi="Times"/>
                <w:b/>
              </w:rPr>
            </w:pPr>
            <w:r w:rsidRPr="00C71817">
              <w:rPr>
                <w:rFonts w:ascii="Times" w:hAnsi="Times"/>
                <w:b/>
              </w:rPr>
              <w:t>S.No.</w:t>
            </w:r>
          </w:p>
        </w:tc>
        <w:tc>
          <w:tcPr>
            <w:tcW w:w="4590" w:type="dxa"/>
          </w:tcPr>
          <w:p w:rsidR="00C71817" w:rsidRPr="00C71817" w:rsidRDefault="00C71817" w:rsidP="00AD0B81">
            <w:pPr>
              <w:jc w:val="center"/>
              <w:rPr>
                <w:rFonts w:ascii="Times" w:hAnsi="Times"/>
                <w:b/>
              </w:rPr>
            </w:pPr>
            <w:r w:rsidRPr="00C71817">
              <w:rPr>
                <w:rFonts w:ascii="Times" w:hAnsi="Times"/>
                <w:b/>
              </w:rPr>
              <w:t>Description</w:t>
            </w:r>
          </w:p>
        </w:tc>
        <w:tc>
          <w:tcPr>
            <w:tcW w:w="4158" w:type="dxa"/>
          </w:tcPr>
          <w:p w:rsidR="00C71817" w:rsidRPr="00C71817" w:rsidRDefault="00C71817" w:rsidP="00AD0B81">
            <w:pPr>
              <w:jc w:val="center"/>
              <w:rPr>
                <w:rFonts w:ascii="Times" w:hAnsi="Times"/>
                <w:b/>
              </w:rPr>
            </w:pPr>
            <w:r w:rsidRPr="00C71817">
              <w:rPr>
                <w:rFonts w:ascii="Times" w:hAnsi="Times"/>
                <w:b/>
              </w:rPr>
              <w:t>Compliance</w:t>
            </w:r>
          </w:p>
        </w:tc>
      </w:tr>
      <w:tr w:rsidR="00C71817" w:rsidRPr="00C71817" w:rsidTr="00AD0B81">
        <w:trPr>
          <w:trHeight w:val="440"/>
        </w:trPr>
        <w:tc>
          <w:tcPr>
            <w:tcW w:w="9576" w:type="dxa"/>
            <w:gridSpan w:val="3"/>
          </w:tcPr>
          <w:p w:rsidR="00C71817" w:rsidRPr="00C71817" w:rsidRDefault="00C71817" w:rsidP="00AD0B81">
            <w:pPr>
              <w:jc w:val="center"/>
              <w:rPr>
                <w:rFonts w:ascii="Times" w:hAnsi="Times"/>
                <w:b/>
              </w:rPr>
            </w:pPr>
            <w:r w:rsidRPr="00C71817">
              <w:rPr>
                <w:rFonts w:ascii="Times" w:hAnsi="Times"/>
                <w:b/>
              </w:rPr>
              <w:t>PART A: SPECIFIC CONDITIONS</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National Ambient Air Quality Emission Standards issued by the Ministry vide G.S.R. No. 826 (E) dated 16</w:t>
            </w:r>
            <w:r w:rsidRPr="00C71817">
              <w:rPr>
                <w:rFonts w:ascii="Times" w:hAnsi="Times"/>
                <w:sz w:val="24"/>
                <w:szCs w:val="24"/>
                <w:vertAlign w:val="superscript"/>
              </w:rPr>
              <w:t>th</w:t>
            </w:r>
            <w:r w:rsidRPr="00C71817">
              <w:rPr>
                <w:rFonts w:ascii="Times" w:hAnsi="Times"/>
                <w:sz w:val="24"/>
                <w:szCs w:val="24"/>
              </w:rPr>
              <w:t xml:space="preserve"> November, 2009 shall be followed.</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b/>
                <w:u w:val="single"/>
              </w:rPr>
            </w:pPr>
            <w:r w:rsidRPr="00C71817">
              <w:rPr>
                <w:rFonts w:ascii="Times" w:hAnsi="Times"/>
              </w:rPr>
              <w:t>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As proposed, no flue gas emitting device/equipment shall be installed.</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No flue gas emitting device has been installed.</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In plant control measures for checking fugitive emissions from all the vulnerable sources shall be provided. Adequate dust suppression system with water spray shall be provided for storage yard, junction houses.</w:t>
            </w:r>
          </w:p>
          <w:p w:rsidR="00C71817" w:rsidRPr="00C71817" w:rsidRDefault="00C71817" w:rsidP="00AD0B81">
            <w:pPr>
              <w:jc w:val="both"/>
              <w:rPr>
                <w:rFonts w:ascii="Times" w:hAnsi="Times"/>
                <w:sz w:val="24"/>
                <w:szCs w:val="24"/>
              </w:rPr>
            </w:pPr>
            <w:r w:rsidRPr="00C71817">
              <w:rPr>
                <w:rFonts w:ascii="Times" w:hAnsi="Times"/>
                <w:sz w:val="24"/>
                <w:szCs w:val="24"/>
              </w:rPr>
              <w:t>Raw material loading and unloading areas shall be covered and also provided with water spraying system. Fugitive emission in the work zone environment, products, raw material storage etc. shall be regularly monitored and records maintained. The emission shall conform to the limits stipulated by the Uttarakhand Environment Protection &amp; Pollution Control Board (UEP &amp; PCB)</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Fugitive dust management is done properly by water sprinkling.</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For further control of fugitive emission, following steps shall be followed –</w:t>
            </w:r>
          </w:p>
          <w:p w:rsidR="00C71817" w:rsidRPr="00C71817" w:rsidRDefault="00C71817" w:rsidP="00C71817">
            <w:pPr>
              <w:pStyle w:val="ListParagraph"/>
              <w:numPr>
                <w:ilvl w:val="0"/>
                <w:numId w:val="43"/>
              </w:numPr>
              <w:jc w:val="both"/>
              <w:rPr>
                <w:rFonts w:ascii="Times" w:hAnsi="Times"/>
                <w:sz w:val="24"/>
                <w:szCs w:val="24"/>
              </w:rPr>
            </w:pPr>
            <w:r w:rsidRPr="00C71817">
              <w:rPr>
                <w:rFonts w:ascii="Times" w:hAnsi="Times"/>
                <w:sz w:val="24"/>
                <w:szCs w:val="24"/>
              </w:rPr>
              <w:t>Closed handling system shall be provided for chemicals.</w:t>
            </w:r>
          </w:p>
          <w:p w:rsidR="00C71817" w:rsidRPr="00C71817" w:rsidRDefault="00C71817" w:rsidP="00C71817">
            <w:pPr>
              <w:pStyle w:val="ListParagraph"/>
              <w:numPr>
                <w:ilvl w:val="0"/>
                <w:numId w:val="43"/>
              </w:numPr>
              <w:jc w:val="both"/>
              <w:rPr>
                <w:rFonts w:ascii="Times" w:hAnsi="Times"/>
                <w:sz w:val="24"/>
                <w:szCs w:val="24"/>
              </w:rPr>
            </w:pPr>
            <w:r w:rsidRPr="00C71817">
              <w:rPr>
                <w:rFonts w:ascii="Times" w:hAnsi="Times"/>
                <w:sz w:val="24"/>
                <w:szCs w:val="24"/>
              </w:rPr>
              <w:t>Reflux condenser shall be provided over reactor.</w:t>
            </w:r>
          </w:p>
          <w:p w:rsidR="00C71817" w:rsidRPr="00C71817" w:rsidRDefault="00C71817" w:rsidP="00C71817">
            <w:pPr>
              <w:pStyle w:val="ListParagraph"/>
              <w:numPr>
                <w:ilvl w:val="0"/>
                <w:numId w:val="43"/>
              </w:numPr>
              <w:jc w:val="both"/>
              <w:rPr>
                <w:rFonts w:ascii="Times" w:hAnsi="Times"/>
                <w:sz w:val="24"/>
                <w:szCs w:val="24"/>
              </w:rPr>
            </w:pPr>
            <w:r w:rsidRPr="00C71817">
              <w:rPr>
                <w:rFonts w:ascii="Times" w:hAnsi="Times"/>
                <w:sz w:val="24"/>
                <w:szCs w:val="24"/>
              </w:rPr>
              <w:t>System of leak detection and repair of pump/pipeline based on preventive maintenance.</w:t>
            </w:r>
          </w:p>
          <w:p w:rsidR="00C71817" w:rsidRPr="00C71817" w:rsidRDefault="00C71817" w:rsidP="00C71817">
            <w:pPr>
              <w:pStyle w:val="ListParagraph"/>
              <w:numPr>
                <w:ilvl w:val="0"/>
                <w:numId w:val="43"/>
              </w:numPr>
              <w:jc w:val="both"/>
              <w:rPr>
                <w:rFonts w:ascii="Times" w:hAnsi="Times"/>
                <w:sz w:val="24"/>
                <w:szCs w:val="24"/>
              </w:rPr>
            </w:pPr>
            <w:r w:rsidRPr="00C71817">
              <w:rPr>
                <w:rFonts w:ascii="Times" w:hAnsi="Times"/>
                <w:sz w:val="24"/>
                <w:szCs w:val="24"/>
              </w:rPr>
              <w:t>The acids shall be taken from storage tanks to reactors through closed pipeline. Storage tanks shall be vented through tap receiver condenser operated on chilled water.</w:t>
            </w:r>
          </w:p>
          <w:p w:rsidR="00C71817" w:rsidRPr="00C71817" w:rsidRDefault="00C71817" w:rsidP="00C71817">
            <w:pPr>
              <w:pStyle w:val="ListParagraph"/>
              <w:numPr>
                <w:ilvl w:val="0"/>
                <w:numId w:val="43"/>
              </w:numPr>
              <w:jc w:val="both"/>
              <w:rPr>
                <w:rFonts w:ascii="Times" w:hAnsi="Times"/>
                <w:sz w:val="24"/>
                <w:szCs w:val="24"/>
              </w:rPr>
            </w:pPr>
            <w:r w:rsidRPr="00C71817">
              <w:rPr>
                <w:rFonts w:ascii="Times" w:hAnsi="Times"/>
                <w:sz w:val="24"/>
                <w:szCs w:val="24"/>
              </w:rPr>
              <w:t xml:space="preserve">Cathodic protection shall be </w:t>
            </w:r>
            <w:r w:rsidRPr="00C71817">
              <w:rPr>
                <w:rFonts w:ascii="Times" w:hAnsi="Times"/>
                <w:sz w:val="24"/>
                <w:szCs w:val="24"/>
              </w:rPr>
              <w:lastRenderedPageBreak/>
              <w:t>provided to the underground storage tank.</w:t>
            </w:r>
          </w:p>
          <w:p w:rsidR="00C71817" w:rsidRPr="00C71817" w:rsidRDefault="00C71817" w:rsidP="00AD0B81">
            <w:pPr>
              <w:pStyle w:val="ListParagraph"/>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lastRenderedPageBreak/>
              <w:t>Agreed and shall be complied with.</w:t>
            </w:r>
          </w:p>
        </w:tc>
      </w:tr>
      <w:tr w:rsidR="00C71817" w:rsidRPr="00C71817" w:rsidTr="00AD0B81">
        <w:tc>
          <w:tcPr>
            <w:tcW w:w="828" w:type="dxa"/>
          </w:tcPr>
          <w:p w:rsidR="00C71817" w:rsidRPr="00C71817" w:rsidRDefault="00C71817" w:rsidP="00AD0B81">
            <w:pPr>
              <w:rPr>
                <w:rFonts w:ascii="Times" w:hAnsi="Times"/>
                <w:b/>
                <w:u w:val="single"/>
              </w:rPr>
            </w:pPr>
            <w:r w:rsidRPr="00C71817">
              <w:rPr>
                <w:rFonts w:ascii="Times" w:hAnsi="Times"/>
              </w:rPr>
              <w:lastRenderedPageBreak/>
              <w:t>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gaseous emissions from DG sets shall be dispersed through adequate stack height as per CPCB standards. Acoustic enclosures shall be provided to the DG sets to mitigate the noise pollution.</w:t>
            </w: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Stack height shall be as per CPCB standards so that the gaseous emissions are dispersed through adequate stack height.</w:t>
            </w:r>
          </w:p>
          <w:p w:rsidR="00C71817" w:rsidRPr="00C71817" w:rsidRDefault="00C71817" w:rsidP="00AD0B81">
            <w:pPr>
              <w:jc w:val="both"/>
              <w:rPr>
                <w:rFonts w:ascii="Times" w:hAnsi="Times"/>
                <w:sz w:val="24"/>
                <w:szCs w:val="24"/>
              </w:rPr>
            </w:pPr>
            <w:r w:rsidRPr="00C71817">
              <w:rPr>
                <w:rFonts w:ascii="Times" w:hAnsi="Times"/>
                <w:sz w:val="24"/>
                <w:szCs w:val="24"/>
              </w:rPr>
              <w:t>All the DG sets shall be provided with acoustic enclosures to mitigate the noise pollution.</w:t>
            </w:r>
          </w:p>
          <w:p w:rsidR="00C71817" w:rsidRPr="00C71817" w:rsidRDefault="00C71817"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upload the status of compliance of stipulated environmental clearance conditions including the results of the monitored data on its website and shall update the same periodically. It shall simultaneously be sent to the Regional Office of MoEFCC, the respective zonal office of CPCB and the UEP&amp;PCB. The levels of PM10, SO</w:t>
            </w:r>
            <w:r w:rsidRPr="00C71817">
              <w:rPr>
                <w:rFonts w:ascii="Times" w:hAnsi="Times"/>
                <w:sz w:val="24"/>
                <w:szCs w:val="24"/>
                <w:vertAlign w:val="subscript"/>
              </w:rPr>
              <w:t>2</w:t>
            </w:r>
            <w:r w:rsidRPr="00C71817">
              <w:rPr>
                <w:rFonts w:ascii="Times" w:hAnsi="Times"/>
                <w:sz w:val="24"/>
                <w:szCs w:val="24"/>
              </w:rPr>
              <w:t>, NO</w:t>
            </w:r>
            <w:r w:rsidRPr="00C71817">
              <w:rPr>
                <w:rFonts w:ascii="Times" w:hAnsi="Times"/>
                <w:sz w:val="24"/>
                <w:szCs w:val="24"/>
                <w:vertAlign w:val="subscript"/>
              </w:rPr>
              <w:t>X,</w:t>
            </w:r>
            <w:r w:rsidRPr="00C71817">
              <w:rPr>
                <w:rFonts w:ascii="Times" w:hAnsi="Times"/>
                <w:sz w:val="24"/>
                <w:szCs w:val="24"/>
              </w:rPr>
              <w:t xml:space="preserve"> CO and VOC’s in the ambient air shall be monitored and displayed at the convenient location near the main gate of the company and an important public place.</w:t>
            </w:r>
          </w:p>
          <w:p w:rsidR="00C71817" w:rsidRPr="00C71817" w:rsidRDefault="00C71817" w:rsidP="00AD0B81">
            <w:pPr>
              <w:jc w:val="both"/>
              <w:rPr>
                <w:rFonts w:ascii="Times" w:hAnsi="Times"/>
                <w:sz w:val="24"/>
                <w:szCs w:val="24"/>
              </w:rPr>
            </w:pPr>
          </w:p>
        </w:tc>
        <w:tc>
          <w:tcPr>
            <w:tcW w:w="4158" w:type="dxa"/>
          </w:tcPr>
          <w:p w:rsidR="00C71817" w:rsidRDefault="00C71817" w:rsidP="00AD0B81">
            <w:pPr>
              <w:jc w:val="both"/>
              <w:rPr>
                <w:rFonts w:ascii="Times" w:hAnsi="Times"/>
                <w:sz w:val="24"/>
                <w:szCs w:val="24"/>
              </w:rPr>
            </w:pPr>
            <w:r w:rsidRPr="00C71817">
              <w:rPr>
                <w:rFonts w:ascii="Times" w:hAnsi="Times"/>
                <w:sz w:val="24"/>
                <w:szCs w:val="24"/>
              </w:rPr>
              <w:t>Monitoring reports with regard to compliance of EC conditions are being sent to the Zonal office, CPCB and the UEP &amp; PCB.</w:t>
            </w:r>
          </w:p>
          <w:p w:rsidR="000F6840" w:rsidRDefault="000F6840" w:rsidP="00AD0B81">
            <w:pPr>
              <w:jc w:val="both"/>
              <w:rPr>
                <w:rFonts w:ascii="Times" w:hAnsi="Times"/>
                <w:sz w:val="24"/>
                <w:szCs w:val="24"/>
              </w:rPr>
            </w:pPr>
            <w:r>
              <w:rPr>
                <w:rFonts w:ascii="Times" w:hAnsi="Times"/>
                <w:sz w:val="24"/>
                <w:szCs w:val="24"/>
              </w:rPr>
              <w:t>The compliance report has been uploaded on company website regularly.</w:t>
            </w:r>
          </w:p>
          <w:p w:rsidR="00052113" w:rsidRPr="00052113" w:rsidRDefault="00052113" w:rsidP="002A7373">
            <w:pPr>
              <w:jc w:val="both"/>
              <w:rPr>
                <w:rFonts w:ascii="Times" w:hAnsi="Times"/>
                <w:sz w:val="24"/>
                <w:szCs w:val="24"/>
              </w:rPr>
            </w:pPr>
            <w:r w:rsidRPr="00052113">
              <w:rPr>
                <w:rFonts w:ascii="Times" w:hAnsi="Times"/>
                <w:sz w:val="24"/>
                <w:szCs w:val="24"/>
              </w:rPr>
              <w:t xml:space="preserve">The results of monitored data </w:t>
            </w:r>
            <w:r w:rsidR="002A7373">
              <w:rPr>
                <w:rFonts w:ascii="Times" w:hAnsi="Times"/>
                <w:sz w:val="24"/>
                <w:szCs w:val="24"/>
              </w:rPr>
              <w:t>has been</w:t>
            </w:r>
            <w:r w:rsidRPr="00052113">
              <w:rPr>
                <w:rFonts w:ascii="Times" w:hAnsi="Times"/>
                <w:sz w:val="24"/>
                <w:szCs w:val="24"/>
              </w:rPr>
              <w:t xml:space="preserve"> displayed on board near main gate.</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Solvent management shall be carried out as follows –</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Reactor shall be connected to the chilled brine condenser system.</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Reactor and solvent handling pump shall have mechanical seals to prevent leakage.</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The condenser shall be provided with sufficient HTA and residence time so as to achieve more than 95% recovery.</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Solvent shall be stored in a separate space specified with all safety measures.</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Proper earthing shall be provided in all the electrical equipment whenever solvent handling is done.</w:t>
            </w:r>
          </w:p>
          <w:p w:rsidR="00C71817" w:rsidRPr="00C71817" w:rsidRDefault="00C71817" w:rsidP="00EC15AE">
            <w:pPr>
              <w:pStyle w:val="ListParagraph"/>
              <w:numPr>
                <w:ilvl w:val="0"/>
                <w:numId w:val="44"/>
              </w:numPr>
              <w:ind w:left="350" w:hanging="350"/>
              <w:jc w:val="both"/>
              <w:rPr>
                <w:rFonts w:ascii="Times" w:hAnsi="Times"/>
                <w:sz w:val="24"/>
                <w:szCs w:val="24"/>
              </w:rPr>
            </w:pPr>
            <w:r w:rsidRPr="00C71817">
              <w:rPr>
                <w:rFonts w:ascii="Times" w:hAnsi="Times"/>
                <w:sz w:val="24"/>
                <w:szCs w:val="24"/>
              </w:rPr>
              <w:t>Entire plant shall be flame proof and solvent storage tank should be provided with breather valve to prevent losses.</w:t>
            </w:r>
          </w:p>
          <w:p w:rsidR="00C71817" w:rsidRPr="00C71817" w:rsidRDefault="00C71817" w:rsidP="00AD0B81">
            <w:pPr>
              <w:pStyle w:val="ListParagraph"/>
              <w:jc w:val="both"/>
              <w:rPr>
                <w:rFonts w:ascii="Times" w:hAnsi="Times"/>
                <w:sz w:val="24"/>
                <w:szCs w:val="24"/>
              </w:rPr>
            </w:pPr>
          </w:p>
        </w:tc>
        <w:tc>
          <w:tcPr>
            <w:tcW w:w="4158" w:type="dxa"/>
          </w:tcPr>
          <w:p w:rsidR="00E2429B" w:rsidRDefault="00C71817" w:rsidP="00AD0B81">
            <w:pPr>
              <w:jc w:val="both"/>
              <w:rPr>
                <w:rFonts w:ascii="Times" w:hAnsi="Times"/>
                <w:sz w:val="24"/>
                <w:szCs w:val="24"/>
              </w:rPr>
            </w:pPr>
            <w:r w:rsidRPr="00C71817">
              <w:rPr>
                <w:rFonts w:ascii="Times" w:hAnsi="Times"/>
                <w:sz w:val="24"/>
                <w:szCs w:val="24"/>
              </w:rPr>
              <w:t>Agreed. All the solvent management measures shall be followed.</w:t>
            </w:r>
          </w:p>
          <w:p w:rsidR="00C71817" w:rsidRPr="00E2429B" w:rsidRDefault="00C71817" w:rsidP="00E2429B">
            <w:pPr>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Total fresh water requirement from ground water source shall not exceed 4.0 m</w:t>
            </w:r>
            <w:r w:rsidRPr="00C71817">
              <w:rPr>
                <w:rFonts w:ascii="Times" w:hAnsi="Times"/>
                <w:sz w:val="24"/>
                <w:szCs w:val="24"/>
                <w:vertAlign w:val="superscript"/>
              </w:rPr>
              <w:t>3</w:t>
            </w:r>
            <w:r w:rsidRPr="00C71817">
              <w:rPr>
                <w:rFonts w:ascii="Times" w:hAnsi="Times"/>
                <w:sz w:val="24"/>
                <w:szCs w:val="24"/>
              </w:rPr>
              <w:t xml:space="preserve">/day and prior permission shall be obtained from Central Ground Water </w:t>
            </w:r>
            <w:r w:rsidRPr="00C71817">
              <w:rPr>
                <w:rFonts w:ascii="Times" w:hAnsi="Times"/>
                <w:sz w:val="24"/>
                <w:szCs w:val="24"/>
              </w:rPr>
              <w:lastRenderedPageBreak/>
              <w:t>Authority/State Ground Water Board and copy of permission shall be submitted to the Ministry’s Regional office at Lucknow.</w:t>
            </w:r>
          </w:p>
          <w:p w:rsidR="00C71817" w:rsidRPr="00C71817" w:rsidRDefault="00C71817" w:rsidP="00AD0B81">
            <w:pPr>
              <w:jc w:val="both"/>
              <w:rPr>
                <w:rFonts w:ascii="Times" w:hAnsi="Times"/>
                <w:sz w:val="24"/>
                <w:szCs w:val="24"/>
              </w:rPr>
            </w:pPr>
          </w:p>
        </w:tc>
        <w:tc>
          <w:tcPr>
            <w:tcW w:w="4158" w:type="dxa"/>
          </w:tcPr>
          <w:p w:rsidR="00C71817" w:rsidRDefault="00C71817" w:rsidP="00AD0B81">
            <w:pPr>
              <w:jc w:val="both"/>
              <w:rPr>
                <w:rFonts w:ascii="Times" w:hAnsi="Times"/>
                <w:sz w:val="24"/>
                <w:szCs w:val="24"/>
              </w:rPr>
            </w:pPr>
            <w:r w:rsidRPr="00C71817">
              <w:rPr>
                <w:rFonts w:ascii="Times" w:hAnsi="Times"/>
                <w:sz w:val="24"/>
                <w:szCs w:val="24"/>
              </w:rPr>
              <w:lastRenderedPageBreak/>
              <w:t>Agreed. Total fresh water requirement from ground water source shall not exceed 4.0 m</w:t>
            </w:r>
            <w:r w:rsidRPr="00C71817">
              <w:rPr>
                <w:rFonts w:ascii="Times" w:hAnsi="Times"/>
                <w:sz w:val="24"/>
                <w:szCs w:val="24"/>
                <w:vertAlign w:val="superscript"/>
              </w:rPr>
              <w:t>3</w:t>
            </w:r>
            <w:r w:rsidRPr="00C71817">
              <w:rPr>
                <w:rFonts w:ascii="Times" w:hAnsi="Times"/>
                <w:sz w:val="24"/>
                <w:szCs w:val="24"/>
              </w:rPr>
              <w:t>/day</w:t>
            </w:r>
          </w:p>
          <w:p w:rsidR="00052113" w:rsidRDefault="00052113" w:rsidP="00052113">
            <w:pPr>
              <w:jc w:val="both"/>
              <w:rPr>
                <w:sz w:val="24"/>
                <w:szCs w:val="24"/>
              </w:rPr>
            </w:pPr>
            <w:r>
              <w:rPr>
                <w:sz w:val="24"/>
                <w:szCs w:val="24"/>
              </w:rPr>
              <w:t xml:space="preserve">We have applied for the permission of </w:t>
            </w:r>
            <w:r>
              <w:rPr>
                <w:sz w:val="24"/>
                <w:szCs w:val="24"/>
              </w:rPr>
              <w:lastRenderedPageBreak/>
              <w:t>Ground Water Withdrawal from Central Ground Water Authority vides Application Number-21-4/1090/UT/IND/2018 on dated 29.10.2018.</w:t>
            </w:r>
          </w:p>
          <w:p w:rsidR="00052113" w:rsidRPr="00C71817" w:rsidRDefault="00052113"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ix)</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As proposed, no industrial effluent shall be generated. Domestic wastewater shall be disposed through septic tank and soak pit.</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No industrial effluent shall be generated and the domestic waste water shall be disposed through septic tank and soak pit.</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During transfer of materials, spillages shall be avoided and garland drains should be constructed to avoid mixing of accidental spillages with domestic waste and storm water drains.</w:t>
            </w: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Spillages shall be avoided during transfer of materials and garland drains shall be constructed to avoid mixing of accidental spillages with domestic waste and storm water drains.</w:t>
            </w:r>
          </w:p>
          <w:p w:rsidR="00C71817" w:rsidRPr="00C71817" w:rsidRDefault="00C71817"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strictly comply with the rules and guidelines under Manufacture, Storage and Import of Hazardous Chemicals (MSIHC) Rules, 1989 as amended time to time. All transportation of hazardous chemicals shall be as per the Motor Vehicle Act (MVA), 1989.</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undertake following waste minimization measures:</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Metering and control of quantities of active ingredients to minimize waste.</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Reuse of byproducts from the process as raw materials or as raw material substitutes in other processes.</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Use of automated filling to minimize spillage.</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Use of Close Feed System into batch reactors.</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Venting equipment through vapour recovery system.</w:t>
            </w:r>
          </w:p>
          <w:p w:rsidR="00C71817" w:rsidRPr="00C71817" w:rsidRDefault="00C71817" w:rsidP="00C71817">
            <w:pPr>
              <w:pStyle w:val="ListParagraph"/>
              <w:numPr>
                <w:ilvl w:val="0"/>
                <w:numId w:val="45"/>
              </w:numPr>
              <w:jc w:val="both"/>
              <w:rPr>
                <w:rFonts w:ascii="Times" w:hAnsi="Times"/>
                <w:sz w:val="24"/>
                <w:szCs w:val="24"/>
              </w:rPr>
            </w:pPr>
            <w:r w:rsidRPr="00C71817">
              <w:rPr>
                <w:rFonts w:ascii="Times" w:hAnsi="Times"/>
                <w:sz w:val="24"/>
                <w:szCs w:val="24"/>
              </w:rPr>
              <w:t>Use of high pressure hoses for equipment clearing to reduce wastewater generation.</w:t>
            </w:r>
          </w:p>
          <w:p w:rsidR="00C71817" w:rsidRPr="00C71817" w:rsidRDefault="00C71817" w:rsidP="00AD0B81">
            <w:pPr>
              <w:pStyle w:val="ListParagraph"/>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unit shall make the arrangement for protection of possible fire hazards during manufacturing process in material handling. Fire fighting system shall be as </w:t>
            </w:r>
            <w:r w:rsidRPr="00C71817">
              <w:rPr>
                <w:rFonts w:ascii="Times" w:hAnsi="Times"/>
                <w:sz w:val="24"/>
                <w:szCs w:val="24"/>
              </w:rPr>
              <w:lastRenderedPageBreak/>
              <w:t>per the OISD 117 norms.</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b/>
                <w:sz w:val="24"/>
                <w:szCs w:val="24"/>
                <w:u w:val="single"/>
              </w:rPr>
            </w:pPr>
            <w:r w:rsidRPr="00C71817">
              <w:rPr>
                <w:rFonts w:ascii="Times" w:hAnsi="Times"/>
                <w:sz w:val="24"/>
                <w:szCs w:val="24"/>
              </w:rPr>
              <w:lastRenderedPageBreak/>
              <w:t>Agreed. Necessary arrangements shall be made for the</w:t>
            </w:r>
            <w:r w:rsidRPr="00C71817">
              <w:rPr>
                <w:rFonts w:ascii="Times" w:hAnsi="Times"/>
                <w:b/>
                <w:sz w:val="24"/>
                <w:szCs w:val="24"/>
              </w:rPr>
              <w:t xml:space="preserve"> </w:t>
            </w:r>
            <w:r w:rsidRPr="00C71817">
              <w:rPr>
                <w:rFonts w:ascii="Times" w:hAnsi="Times"/>
                <w:sz w:val="24"/>
                <w:szCs w:val="24"/>
              </w:rPr>
              <w:t>protection of possible fire hazards during manufacturing process in material handling.</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xiv)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Occupational health surveillance of the workers shall be done on a regular basis and records maintained as per the Factories Act.</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Occupational health surveillance shall be regularly done on a regular basis.</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Greenbelt shall be developed in 360m</w:t>
            </w:r>
            <w:r w:rsidRPr="00C71817">
              <w:rPr>
                <w:rFonts w:ascii="Times" w:hAnsi="Times"/>
                <w:sz w:val="24"/>
                <w:szCs w:val="24"/>
                <w:vertAlign w:val="superscript"/>
              </w:rPr>
              <w:t>2</w:t>
            </w:r>
            <w:r w:rsidRPr="00C71817">
              <w:rPr>
                <w:rFonts w:ascii="Times" w:hAnsi="Times"/>
                <w:sz w:val="24"/>
                <w:szCs w:val="24"/>
              </w:rPr>
              <w:t xml:space="preserve"> out of 1090 m</w:t>
            </w:r>
            <w:r w:rsidRPr="00C71817">
              <w:rPr>
                <w:rFonts w:ascii="Times" w:hAnsi="Times"/>
                <w:sz w:val="24"/>
                <w:szCs w:val="24"/>
                <w:vertAlign w:val="superscript"/>
              </w:rPr>
              <w:t>2</w:t>
            </w:r>
            <w:r w:rsidRPr="00C71817">
              <w:rPr>
                <w:rFonts w:ascii="Times" w:hAnsi="Times"/>
                <w:sz w:val="24"/>
                <w:szCs w:val="24"/>
              </w:rPr>
              <w:t xml:space="preserve"> as per guidelines of CPCB.</w:t>
            </w:r>
          </w:p>
          <w:p w:rsidR="00C71817" w:rsidRPr="00C71817" w:rsidRDefault="00C71817" w:rsidP="00AD0B81">
            <w:pPr>
              <w:jc w:val="both"/>
              <w:rPr>
                <w:rFonts w:ascii="Times" w:hAnsi="Times"/>
                <w:sz w:val="24"/>
                <w:szCs w:val="24"/>
              </w:rPr>
            </w:pPr>
          </w:p>
        </w:tc>
        <w:tc>
          <w:tcPr>
            <w:tcW w:w="4158" w:type="dxa"/>
          </w:tcPr>
          <w:p w:rsidR="00052113" w:rsidRPr="00C71817" w:rsidRDefault="00C71817" w:rsidP="000F6840">
            <w:pPr>
              <w:jc w:val="both"/>
              <w:rPr>
                <w:rFonts w:ascii="Times" w:hAnsi="Times"/>
                <w:sz w:val="24"/>
                <w:szCs w:val="24"/>
              </w:rPr>
            </w:pPr>
            <w:r w:rsidRPr="00052113">
              <w:rPr>
                <w:rFonts w:ascii="Times" w:hAnsi="Times"/>
                <w:sz w:val="24"/>
                <w:szCs w:val="24"/>
              </w:rPr>
              <w:t xml:space="preserve">Agreed. </w:t>
            </w:r>
            <w:r w:rsidR="00052113" w:rsidRPr="00052113">
              <w:rPr>
                <w:rFonts w:ascii="Times" w:hAnsi="Times"/>
                <w:sz w:val="24"/>
                <w:szCs w:val="24"/>
              </w:rPr>
              <w:t xml:space="preserve">The total plot area of the project is 1090 Sq. meter. Green Belt has been developed </w:t>
            </w:r>
            <w:r w:rsidR="000F6840">
              <w:rPr>
                <w:rFonts w:ascii="Times" w:hAnsi="Times"/>
                <w:sz w:val="24"/>
                <w:szCs w:val="24"/>
              </w:rPr>
              <w:t>at project site.</w:t>
            </w:r>
            <w:r w:rsidR="00052113" w:rsidRPr="00052113">
              <w:rPr>
                <w:rFonts w:ascii="Times" w:hAnsi="Times"/>
                <w:sz w:val="24"/>
                <w:szCs w:val="24"/>
              </w:rPr>
              <w:t xml:space="preserve">We </w:t>
            </w:r>
            <w:r w:rsidR="00052113" w:rsidRPr="000F6840">
              <w:rPr>
                <w:rFonts w:ascii="Times" w:hAnsi="Times"/>
                <w:sz w:val="24"/>
                <w:szCs w:val="24"/>
              </w:rPr>
              <w:t>ensure you that green belt will be developed in 33% of total plot area as</w:t>
            </w:r>
            <w:r w:rsidR="00052113" w:rsidRPr="00052113">
              <w:rPr>
                <w:rFonts w:ascii="Times" w:hAnsi="Times"/>
                <w:sz w:val="24"/>
                <w:szCs w:val="24"/>
              </w:rPr>
              <w:t xml:space="preserve"> per the guidelines of CPCB within eight months.</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xvi)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Provision shall be made for the housing for the construction labor within the site with all necessary infrastructure and facilities such as fuel for cooking, mobile toilets, mobile sewage treatment plant, safe drinking water, medical healthcare, crèche etc. The housing may be in the form of temporary structure to be removed after the completion of the project. All the construction wastes shall be managed so that there is no impact on the surrounding environment.</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The construction labor shall be hired from local areas so there is no need for temporary housing structures.</w:t>
            </w:r>
          </w:p>
          <w:p w:rsidR="00C71817" w:rsidRPr="00C71817" w:rsidRDefault="00C71817" w:rsidP="00AD0B81">
            <w:pPr>
              <w:jc w:val="both"/>
              <w:rPr>
                <w:rFonts w:ascii="Times" w:hAnsi="Times"/>
                <w:sz w:val="24"/>
                <w:szCs w:val="24"/>
              </w:rPr>
            </w:pPr>
            <w:r w:rsidRPr="00C71817">
              <w:rPr>
                <w:rFonts w:ascii="Times" w:hAnsi="Times"/>
                <w:sz w:val="24"/>
                <w:szCs w:val="24"/>
              </w:rPr>
              <w:t>The necessary facilities such as drinking water, medical healthcare facilities, toilets etc. shall be made available in the premises.</w:t>
            </w:r>
          </w:p>
        </w:tc>
      </w:tr>
      <w:tr w:rsidR="00C71817" w:rsidRPr="00C71817" w:rsidTr="00AD0B81">
        <w:tc>
          <w:tcPr>
            <w:tcW w:w="9576" w:type="dxa"/>
            <w:gridSpan w:val="3"/>
          </w:tcPr>
          <w:p w:rsidR="00C71817" w:rsidRPr="00C71817" w:rsidRDefault="00C71817" w:rsidP="00AD0B81">
            <w:pPr>
              <w:jc w:val="center"/>
              <w:rPr>
                <w:rFonts w:ascii="Times" w:hAnsi="Times"/>
                <w:b/>
              </w:rPr>
            </w:pPr>
            <w:r w:rsidRPr="00C71817">
              <w:rPr>
                <w:rFonts w:ascii="Times" w:hAnsi="Times"/>
                <w:b/>
              </w:rPr>
              <w:t xml:space="preserve">PART B: GENERAL CONDITIONS </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project authorities shall strictly adhere to the stipulations made by the Uttarakhand Environment Protection &amp; Pollution Control Board.</w:t>
            </w:r>
          </w:p>
        </w:tc>
        <w:tc>
          <w:tcPr>
            <w:tcW w:w="4158" w:type="dxa"/>
          </w:tcPr>
          <w:p w:rsidR="00C71817" w:rsidRPr="00C71817" w:rsidRDefault="00C71817" w:rsidP="00AD0B81">
            <w:pPr>
              <w:jc w:val="both"/>
              <w:rPr>
                <w:rFonts w:ascii="Times" w:hAnsi="Times"/>
                <w:sz w:val="24"/>
                <w:szCs w:val="24"/>
              </w:rPr>
            </w:pPr>
            <w:r w:rsidRPr="00C71817">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No further expansion or modifications in the plant shall be carried out without prior approval of the Ministry of Environment and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p w:rsidR="00C71817" w:rsidRPr="00C71817" w:rsidRDefault="00C71817" w:rsidP="00AD0B81">
            <w:pPr>
              <w:jc w:val="both"/>
              <w:rPr>
                <w:rFonts w:ascii="Times" w:hAnsi="Times"/>
                <w:sz w:val="24"/>
                <w:szCs w:val="24"/>
              </w:rPr>
            </w:pPr>
          </w:p>
        </w:tc>
        <w:tc>
          <w:tcPr>
            <w:tcW w:w="4158" w:type="dxa"/>
          </w:tcPr>
          <w:p w:rsidR="00C71817" w:rsidRPr="00C71817" w:rsidRDefault="00C71817" w:rsidP="00AD0B81">
            <w:pPr>
              <w:jc w:val="both"/>
              <w:rPr>
                <w:rFonts w:ascii="Times" w:hAnsi="Times"/>
                <w:b/>
                <w:sz w:val="24"/>
                <w:szCs w:val="24"/>
                <w:u w:val="single"/>
              </w:rPr>
            </w:pPr>
            <w:r w:rsidRPr="00C71817">
              <w:rPr>
                <w:rFonts w:ascii="Times" w:hAnsi="Times"/>
                <w:sz w:val="24"/>
                <w:szCs w:val="24"/>
              </w:rPr>
              <w:t>Agreed. No further expansion or modifications in the plant shall be carried out without prior approval of the Ministry of Environment, Forests &amp; Climate Change (MoEFCC).</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locations of ambient air quality monitoring stations shall be decided in consultation with the State Pollution Control Board (SPCB) and it shall be ensured that at least one stations is installed </w:t>
            </w:r>
            <w:r w:rsidRPr="00C71817">
              <w:rPr>
                <w:rFonts w:ascii="Times" w:hAnsi="Times"/>
                <w:sz w:val="24"/>
                <w:szCs w:val="24"/>
              </w:rPr>
              <w:lastRenderedPageBreak/>
              <w:t>in the upwind and downwind direction as well as where maximum ground level concentrations are anticipated.</w:t>
            </w:r>
          </w:p>
          <w:p w:rsidR="00C71817" w:rsidRPr="00C71817" w:rsidRDefault="00C71817" w:rsidP="00AD0B81">
            <w:pPr>
              <w:jc w:val="both"/>
              <w:rPr>
                <w:rFonts w:ascii="Times" w:hAnsi="Times"/>
                <w:sz w:val="24"/>
                <w:szCs w:val="24"/>
              </w:rPr>
            </w:pPr>
          </w:p>
        </w:tc>
        <w:tc>
          <w:tcPr>
            <w:tcW w:w="4158" w:type="dxa"/>
          </w:tcPr>
          <w:p w:rsidR="00052113" w:rsidRPr="00052113" w:rsidRDefault="00C71817" w:rsidP="00AD0B81">
            <w:pPr>
              <w:jc w:val="both"/>
              <w:rPr>
                <w:rFonts w:ascii="Times" w:hAnsi="Times"/>
                <w:sz w:val="24"/>
                <w:szCs w:val="24"/>
              </w:rPr>
            </w:pPr>
            <w:r w:rsidRPr="00052113">
              <w:rPr>
                <w:rFonts w:ascii="Times" w:hAnsi="Times"/>
                <w:sz w:val="24"/>
                <w:szCs w:val="24"/>
              </w:rPr>
              <w:lastRenderedPageBreak/>
              <w:t xml:space="preserve">Agreed. </w:t>
            </w:r>
          </w:p>
          <w:p w:rsidR="00C71817" w:rsidRPr="00052113" w:rsidRDefault="00052113" w:rsidP="00AD0B81">
            <w:pPr>
              <w:jc w:val="both"/>
              <w:rPr>
                <w:rFonts w:ascii="Times" w:hAnsi="Times"/>
                <w:sz w:val="24"/>
                <w:szCs w:val="24"/>
              </w:rPr>
            </w:pPr>
            <w:r w:rsidRPr="00052113">
              <w:rPr>
                <w:rFonts w:ascii="Times" w:hAnsi="Times"/>
                <w:sz w:val="24"/>
                <w:szCs w:val="24"/>
              </w:rPr>
              <w:t xml:space="preserve">A </w:t>
            </w:r>
            <w:r w:rsidRPr="000F6840">
              <w:rPr>
                <w:rFonts w:ascii="Times" w:hAnsi="Times"/>
                <w:sz w:val="24"/>
                <w:szCs w:val="24"/>
              </w:rPr>
              <w:t>Request letter to select the Locations for Ambient Air Quality Monitoring stations and ensuring that at least</w:t>
            </w:r>
            <w:r w:rsidRPr="00052113">
              <w:rPr>
                <w:rFonts w:ascii="Times" w:hAnsi="Times"/>
                <w:sz w:val="24"/>
                <w:szCs w:val="24"/>
              </w:rPr>
              <w:t xml:space="preserve"> one location in Upwind direction and one </w:t>
            </w:r>
            <w:r w:rsidRPr="00052113">
              <w:rPr>
                <w:rFonts w:ascii="Times" w:hAnsi="Times"/>
                <w:sz w:val="24"/>
                <w:szCs w:val="24"/>
              </w:rPr>
              <w:lastRenderedPageBreak/>
              <w:t>location in downwind direction as well as where maximum ground level concentrations are anticipated has been written to Regional Officer, Uttarakhand Environment Protection &amp; Pollution Control Board, Roorkee on dated 26.10.2018. We ensure you that we will follow the instructions given by UEP&amp;PCB, Roorkee at the time of Environmental Monitoring in future.</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iv)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overall noise levels in and around the plant area shall be kept well within the standards by providing noise control measures including acoustic hoods, silencers, enclosures etc. on all sources of noise generation. The ambient noise levels shall conform to the standards prescribed under Environment (Protection) Act, 1986 Rules, 1989 viz. 75 dBA (daytime) and 70 dBA (night time) </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Agreed. The overall noise levels in and around the plant area shall be kept well within the standards by providing noise control measures including acoustic hoods, silencers, enclosures etc. on all sources of noise generation.</w:t>
            </w:r>
          </w:p>
          <w:p w:rsidR="00C71817" w:rsidRPr="00052113" w:rsidRDefault="00C71817" w:rsidP="00AD0B81">
            <w:pPr>
              <w:jc w:val="both"/>
              <w:rPr>
                <w:rFonts w:ascii="Times" w:hAnsi="Times"/>
                <w:sz w:val="24"/>
                <w:szCs w:val="24"/>
              </w:rPr>
            </w:pPr>
            <w:r w:rsidRPr="00052113">
              <w:rPr>
                <w:rFonts w:ascii="Times" w:hAnsi="Times"/>
                <w:sz w:val="24"/>
                <w:szCs w:val="24"/>
              </w:rPr>
              <w:t xml:space="preserve">The ambient noise levels shall conform to the standards prescribed under Environment (Protection) Act, 1986 Rules, 1989 viz. 75 dBA (daytime) and 70 dBA (night time) </w:t>
            </w:r>
          </w:p>
          <w:p w:rsidR="00C71817" w:rsidRPr="00052113" w:rsidRDefault="00C71817" w:rsidP="00AD0B81">
            <w:pPr>
              <w:jc w:val="both"/>
              <w:rPr>
                <w:rFonts w:ascii="Times" w:hAnsi="Times"/>
                <w:sz w:val="24"/>
                <w:szCs w:val="24"/>
              </w:rPr>
            </w:pPr>
            <w:r w:rsidRPr="00052113">
              <w:rPr>
                <w:rFonts w:ascii="Times" w:hAnsi="Times"/>
                <w:sz w:val="24"/>
                <w:szCs w:val="24"/>
              </w:rPr>
              <w:t>Details are given in the attached monitoring reports.</w:t>
            </w:r>
          </w:p>
          <w:p w:rsidR="00C71817" w:rsidRPr="00052113" w:rsidRDefault="00C71817"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harvest rainwater from the roof tops of the buildings and storm water drains to recharge the ground water and use the same water for the process activities of the project to conserve fresh water.</w:t>
            </w:r>
          </w:p>
          <w:p w:rsidR="00C71817" w:rsidRPr="00C71817" w:rsidRDefault="00C71817" w:rsidP="00AD0B81">
            <w:pPr>
              <w:jc w:val="both"/>
              <w:rPr>
                <w:rFonts w:ascii="Times" w:hAnsi="Times"/>
                <w:sz w:val="24"/>
                <w:szCs w:val="24"/>
              </w:rPr>
            </w:pPr>
          </w:p>
        </w:tc>
        <w:tc>
          <w:tcPr>
            <w:tcW w:w="4158" w:type="dxa"/>
          </w:tcPr>
          <w:p w:rsidR="00C71817" w:rsidRDefault="00C71817" w:rsidP="00AD0B81">
            <w:pPr>
              <w:jc w:val="both"/>
              <w:rPr>
                <w:rFonts w:ascii="Times" w:hAnsi="Times"/>
                <w:sz w:val="24"/>
                <w:szCs w:val="24"/>
              </w:rPr>
            </w:pPr>
            <w:r w:rsidRPr="00052113">
              <w:rPr>
                <w:rFonts w:ascii="Times" w:hAnsi="Times"/>
                <w:sz w:val="24"/>
                <w:szCs w:val="24"/>
              </w:rPr>
              <w:t>Rainwater harvesting pits are made for recharging ground water and other activities.</w:t>
            </w:r>
          </w:p>
          <w:p w:rsidR="00052113" w:rsidRPr="00052113" w:rsidRDefault="00052113" w:rsidP="00052113">
            <w:pPr>
              <w:jc w:val="both"/>
              <w:rPr>
                <w:rFonts w:ascii="Times" w:hAnsi="Times"/>
                <w:sz w:val="24"/>
                <w:szCs w:val="24"/>
              </w:rPr>
            </w:pPr>
            <w:r w:rsidRPr="00052113">
              <w:rPr>
                <w:rFonts w:ascii="Times" w:hAnsi="Times"/>
                <w:sz w:val="24"/>
                <w:szCs w:val="24"/>
              </w:rPr>
              <w:t>As we have applied for the permission of Ground Water Withdrawal from Central Ground Water Authority vide Application Number-21-4/1090/UT/IND/2018 on dated 29.10.2018.</w:t>
            </w:r>
          </w:p>
          <w:p w:rsidR="00052113" w:rsidRPr="00052113" w:rsidRDefault="00052113" w:rsidP="00052113">
            <w:pPr>
              <w:jc w:val="both"/>
              <w:rPr>
                <w:rFonts w:ascii="Times" w:hAnsi="Times"/>
                <w:sz w:val="24"/>
                <w:szCs w:val="24"/>
              </w:rPr>
            </w:pPr>
            <w:r w:rsidRPr="00052113">
              <w:rPr>
                <w:rFonts w:ascii="Times" w:hAnsi="Times"/>
                <w:sz w:val="24"/>
                <w:szCs w:val="24"/>
              </w:rPr>
              <w:t>We will implement the rain water harvesting plan within six months.</w:t>
            </w:r>
          </w:p>
          <w:p w:rsidR="00052113" w:rsidRPr="00052113" w:rsidRDefault="00052113"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Training shall be imparted to all employees on safety and health aspects of chemical handling. Pre employment and routine periodical medical examinations for all employees shall be undertaken on regular basis. Training to all employees on handling of chemicals shall be imparted.</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Agreed. Training shall be imparted to all employees on safety and health aspects of chemical handling. Pre employment and routine periodical medical examinations for all employees shall be undertaken on regular basis.</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Usage of Personnel Protection Equipments (PPE’s) by all employees/workers shall be ensured.</w:t>
            </w:r>
          </w:p>
          <w:p w:rsidR="00C71817" w:rsidRPr="00C71817" w:rsidRDefault="00C71817" w:rsidP="00AD0B81">
            <w:pPr>
              <w:jc w:val="both"/>
              <w:rPr>
                <w:rFonts w:ascii="Times" w:hAnsi="Times"/>
                <w:sz w:val="24"/>
                <w:szCs w:val="24"/>
              </w:rPr>
            </w:pPr>
          </w:p>
        </w:tc>
        <w:tc>
          <w:tcPr>
            <w:tcW w:w="4158" w:type="dxa"/>
          </w:tcPr>
          <w:p w:rsidR="00BF3F7E" w:rsidRDefault="00C71817" w:rsidP="00AD0B81">
            <w:pPr>
              <w:jc w:val="both"/>
              <w:rPr>
                <w:rFonts w:ascii="Times" w:hAnsi="Times"/>
                <w:sz w:val="24"/>
                <w:szCs w:val="24"/>
              </w:rPr>
            </w:pPr>
            <w:r w:rsidRPr="00052113">
              <w:rPr>
                <w:rFonts w:ascii="Times" w:hAnsi="Times"/>
                <w:sz w:val="24"/>
                <w:szCs w:val="24"/>
              </w:rPr>
              <w:t>Agreed. It shall be ensured that all employees/workers use PPE’s.</w:t>
            </w:r>
          </w:p>
          <w:p w:rsidR="00C71817" w:rsidRPr="00BF3F7E" w:rsidRDefault="00C71817" w:rsidP="00BF3F7E">
            <w:pPr>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viii)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Company shall also comply with all </w:t>
            </w:r>
            <w:r w:rsidRPr="00C71817">
              <w:rPr>
                <w:rFonts w:ascii="Times" w:hAnsi="Times"/>
                <w:sz w:val="24"/>
                <w:szCs w:val="24"/>
              </w:rPr>
              <w:lastRenderedPageBreak/>
              <w:t>the environmental protection measures and safeguards proposed in the documents submitted to the Ministry. All the recommendations made in the EIA/EMP in respect of environmental management, risk mitigation measures and public hearing relating to the project shall be implemented.</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lastRenderedPageBreak/>
              <w:t xml:space="preserve">Agreed. We shall comply with all the </w:t>
            </w:r>
            <w:r w:rsidRPr="00052113">
              <w:rPr>
                <w:rFonts w:ascii="Times" w:hAnsi="Times"/>
                <w:sz w:val="24"/>
                <w:szCs w:val="24"/>
              </w:rPr>
              <w:lastRenderedPageBreak/>
              <w:t>environmental protection measures and safeguards proposed in the documents submitted to the Ministry. All the recommendations made in the EIA/EMP in respect of environmental management, risk mitigation measures and public hearing relating to the project shall be implemented.</w:t>
            </w:r>
          </w:p>
          <w:p w:rsidR="00C71817" w:rsidRPr="00052113" w:rsidRDefault="00C71817"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ix)</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undertake all relevant measures for improving the socio economic conditions of the surrounding area. CSR activities shall be undertaken by involving local villages and administration.</w:t>
            </w:r>
          </w:p>
          <w:p w:rsidR="00C71817" w:rsidRPr="00C71817" w:rsidRDefault="00AB207C" w:rsidP="00AD0B81">
            <w:pPr>
              <w:jc w:val="both"/>
              <w:rPr>
                <w:rFonts w:ascii="Times" w:hAnsi="Times"/>
                <w:sz w:val="24"/>
                <w:szCs w:val="24"/>
              </w:rPr>
            </w:pPr>
            <w:r>
              <w:rPr>
                <w:rFonts w:ascii="Times" w:hAnsi="Times"/>
                <w:sz w:val="24"/>
                <w:szCs w:val="24"/>
              </w:rPr>
              <w:t xml:space="preserve"> </w:t>
            </w: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Agreed and shall be complied with.</w:t>
            </w:r>
          </w:p>
          <w:p w:rsidR="00AB207C" w:rsidRDefault="00052113" w:rsidP="00AD0B81">
            <w:pPr>
              <w:jc w:val="both"/>
              <w:rPr>
                <w:rFonts w:ascii="Times" w:hAnsi="Times"/>
                <w:sz w:val="24"/>
                <w:szCs w:val="24"/>
              </w:rPr>
            </w:pPr>
            <w:r w:rsidRPr="00052113">
              <w:rPr>
                <w:rFonts w:ascii="Times" w:hAnsi="Times"/>
                <w:sz w:val="24"/>
                <w:szCs w:val="24"/>
              </w:rPr>
              <w:t>We have constructed a toilet at village-Karondi, Bhagwanpur under CSR Activity</w:t>
            </w:r>
            <w:r>
              <w:rPr>
                <w:rFonts w:ascii="Times" w:hAnsi="Times"/>
                <w:sz w:val="24"/>
                <w:szCs w:val="24"/>
              </w:rPr>
              <w:t>.</w:t>
            </w:r>
          </w:p>
          <w:p w:rsidR="000F6840" w:rsidRPr="000F6840" w:rsidRDefault="000F6840" w:rsidP="000F6840">
            <w:pPr>
              <w:jc w:val="both"/>
              <w:rPr>
                <w:rFonts w:ascii="Times" w:hAnsi="Times"/>
                <w:sz w:val="24"/>
                <w:szCs w:val="24"/>
              </w:rPr>
            </w:pPr>
            <w:r w:rsidRPr="000F6840">
              <w:rPr>
                <w:rFonts w:ascii="Times" w:hAnsi="Times"/>
                <w:sz w:val="24"/>
                <w:szCs w:val="24"/>
              </w:rPr>
              <w:t xml:space="preserve">We </w:t>
            </w:r>
            <w:r>
              <w:rPr>
                <w:rFonts w:ascii="Times" w:hAnsi="Times"/>
                <w:sz w:val="24"/>
                <w:szCs w:val="24"/>
              </w:rPr>
              <w:t>shall</w:t>
            </w:r>
            <w:r w:rsidRPr="000F6840">
              <w:rPr>
                <w:rFonts w:ascii="Times" w:hAnsi="Times"/>
                <w:sz w:val="24"/>
                <w:szCs w:val="24"/>
              </w:rPr>
              <w:t xml:space="preserve"> improve the social, economical and ecological status of surrounding villages in consultation with villagers.</w:t>
            </w:r>
          </w:p>
          <w:p w:rsidR="00052113" w:rsidRPr="00AB207C" w:rsidRDefault="00052113" w:rsidP="00AB207C">
            <w:pPr>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Company shall undertake eco developmental measures including community welfare measures in the project area for the overall improvement of the environment.</w:t>
            </w:r>
          </w:p>
          <w:p w:rsidR="00C71817" w:rsidRPr="00C71817" w:rsidRDefault="00C71817" w:rsidP="00AD0B81">
            <w:pPr>
              <w:jc w:val="both"/>
              <w:rPr>
                <w:rFonts w:ascii="Times" w:hAnsi="Times"/>
                <w:sz w:val="24"/>
                <w:szCs w:val="24"/>
              </w:rPr>
            </w:pPr>
          </w:p>
        </w:tc>
        <w:tc>
          <w:tcPr>
            <w:tcW w:w="4158" w:type="dxa"/>
          </w:tcPr>
          <w:p w:rsidR="00733B91" w:rsidRDefault="00C71817" w:rsidP="00AD0B81">
            <w:pPr>
              <w:jc w:val="both"/>
              <w:rPr>
                <w:rFonts w:ascii="Times" w:hAnsi="Times"/>
                <w:sz w:val="24"/>
                <w:szCs w:val="24"/>
              </w:rPr>
            </w:pPr>
            <w:r w:rsidRPr="00052113">
              <w:rPr>
                <w:rFonts w:ascii="Times" w:hAnsi="Times"/>
                <w:sz w:val="24"/>
                <w:szCs w:val="24"/>
              </w:rPr>
              <w:t xml:space="preserve">Agreed. </w:t>
            </w:r>
          </w:p>
          <w:p w:rsidR="00733B91" w:rsidRPr="00733B91" w:rsidRDefault="00733B91" w:rsidP="00AD0B81">
            <w:pPr>
              <w:jc w:val="both"/>
              <w:rPr>
                <w:rFonts w:ascii="Times" w:hAnsi="Times"/>
                <w:sz w:val="24"/>
                <w:szCs w:val="24"/>
              </w:rPr>
            </w:pPr>
            <w:r w:rsidRPr="00733B91">
              <w:rPr>
                <w:rFonts w:ascii="Times" w:hAnsi="Times"/>
                <w:sz w:val="24"/>
                <w:szCs w:val="24"/>
              </w:rPr>
              <w:t xml:space="preserve">Plantation has been done at the project site and at Shiv Ganga Industrial Head Office. </w:t>
            </w:r>
          </w:p>
          <w:p w:rsidR="00733B91" w:rsidRPr="00733B91" w:rsidRDefault="00733B91" w:rsidP="00733B91">
            <w:pPr>
              <w:jc w:val="both"/>
              <w:rPr>
                <w:rFonts w:ascii="Times" w:hAnsi="Times"/>
                <w:sz w:val="24"/>
                <w:szCs w:val="24"/>
              </w:rPr>
            </w:pPr>
            <w:r w:rsidRPr="00733B91">
              <w:rPr>
                <w:rFonts w:ascii="Times" w:hAnsi="Times"/>
                <w:sz w:val="24"/>
                <w:szCs w:val="24"/>
              </w:rPr>
              <w:t>All the liquid effluents have been treated in Effluent treatment plant. We have provided the Personnel protective equipments to the workers. We ensure you that; we will adopt more eco-developmental measures including community welfare measures within six months.</w:t>
            </w:r>
          </w:p>
          <w:p w:rsidR="00C71817" w:rsidRPr="00052113" w:rsidRDefault="00C71817" w:rsidP="00AD0B81">
            <w:pPr>
              <w:jc w:val="both"/>
              <w:rPr>
                <w:rFonts w:ascii="Times" w:hAnsi="Times"/>
                <w:sz w:val="24"/>
                <w:szCs w:val="24"/>
              </w:rPr>
            </w:pPr>
            <w:r w:rsidRPr="00052113">
              <w:rPr>
                <w:rFonts w:ascii="Times" w:hAnsi="Times"/>
                <w:sz w:val="24"/>
                <w:szCs w:val="24"/>
              </w:rPr>
              <w:t>The Company shall undertake eco developmental measures including community welfare measures in the project area for the overall improvement of the environment.</w:t>
            </w:r>
          </w:p>
          <w:p w:rsidR="00C71817" w:rsidRPr="00052113" w:rsidRDefault="00C71817" w:rsidP="00AD0B81">
            <w:pPr>
              <w:jc w:val="both"/>
              <w:rPr>
                <w:rFonts w:ascii="Times" w:hAnsi="Times"/>
                <w:sz w:val="24"/>
                <w:szCs w:val="24"/>
              </w:rPr>
            </w:pP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A separate Environmental Management Cell equipped with full fledged laboratory facilities shall be set up to carry out the Environmental Management and Monitoring functions.</w:t>
            </w:r>
          </w:p>
          <w:p w:rsidR="00C71817" w:rsidRPr="00C71817" w:rsidRDefault="00C71817" w:rsidP="00AD0B81">
            <w:pPr>
              <w:jc w:val="both"/>
              <w:rPr>
                <w:rFonts w:ascii="Times" w:hAnsi="Times"/>
                <w:sz w:val="24"/>
                <w:szCs w:val="24"/>
              </w:rPr>
            </w:pPr>
          </w:p>
        </w:tc>
        <w:tc>
          <w:tcPr>
            <w:tcW w:w="4158" w:type="dxa"/>
          </w:tcPr>
          <w:p w:rsidR="00C71817" w:rsidRPr="00733B91" w:rsidRDefault="000F6840" w:rsidP="00931171">
            <w:pPr>
              <w:jc w:val="both"/>
              <w:rPr>
                <w:rFonts w:ascii="Times" w:hAnsi="Times"/>
                <w:sz w:val="24"/>
                <w:szCs w:val="24"/>
              </w:rPr>
            </w:pPr>
            <w:r>
              <w:rPr>
                <w:rFonts w:ascii="Times" w:hAnsi="Times"/>
                <w:sz w:val="24"/>
                <w:szCs w:val="24"/>
              </w:rPr>
              <w:t xml:space="preserve">Laboratory facility has been set up at the </w:t>
            </w:r>
            <w:r w:rsidR="00931171">
              <w:rPr>
                <w:rFonts w:ascii="Times" w:hAnsi="Times"/>
                <w:sz w:val="24"/>
                <w:szCs w:val="24"/>
              </w:rPr>
              <w:t xml:space="preserve">project site. </w:t>
            </w:r>
            <w:r w:rsidR="00733B91" w:rsidRPr="00931171">
              <w:rPr>
                <w:rFonts w:ascii="Times" w:hAnsi="Times"/>
                <w:sz w:val="24"/>
                <w:szCs w:val="24"/>
              </w:rPr>
              <w:t>We have</w:t>
            </w:r>
            <w:r w:rsidR="00931171" w:rsidRPr="00931171">
              <w:rPr>
                <w:rFonts w:ascii="Times" w:hAnsi="Times"/>
                <w:sz w:val="24"/>
                <w:szCs w:val="24"/>
              </w:rPr>
              <w:t xml:space="preserve"> also</w:t>
            </w:r>
            <w:r w:rsidR="00733B91" w:rsidRPr="00931171">
              <w:rPr>
                <w:rFonts w:ascii="Times" w:hAnsi="Times"/>
                <w:sz w:val="24"/>
                <w:szCs w:val="24"/>
              </w:rPr>
              <w:t xml:space="preserve"> hired Idma Laboratories Limited for regular monitoring of Ambient Air Quality</w:t>
            </w:r>
            <w:r w:rsidR="00733B91" w:rsidRPr="00733B91">
              <w:rPr>
                <w:rFonts w:ascii="Times" w:hAnsi="Times"/>
                <w:sz w:val="24"/>
                <w:szCs w:val="24"/>
              </w:rPr>
              <w:t>, Ambient Noise Quality, Soil and Water Quality, ETP Water Quality Monitoring.</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company shall earmark sufficient funds towards capital cost and recurring cost/annum to implement the conditions stipulated by the Ministry of Environment &amp; Forests as well as the State Government along with the implementation schedule for </w:t>
            </w:r>
            <w:r w:rsidRPr="00C71817">
              <w:rPr>
                <w:rFonts w:ascii="Times" w:hAnsi="Times"/>
                <w:sz w:val="24"/>
                <w:szCs w:val="24"/>
              </w:rPr>
              <w:lastRenderedPageBreak/>
              <w:t>all the conditions stipulated herein. The funds so earmarked for the environment management/pollution control measures shall not be diverted for any other purpose.</w:t>
            </w:r>
          </w:p>
          <w:p w:rsidR="00C71817" w:rsidRPr="00C71817" w:rsidRDefault="00C71817" w:rsidP="00AD0B81">
            <w:pPr>
              <w:jc w:val="both"/>
              <w:rPr>
                <w:rFonts w:ascii="Times" w:hAnsi="Times"/>
                <w:sz w:val="24"/>
                <w:szCs w:val="24"/>
              </w:rPr>
            </w:pPr>
          </w:p>
        </w:tc>
        <w:tc>
          <w:tcPr>
            <w:tcW w:w="4158" w:type="dxa"/>
          </w:tcPr>
          <w:p w:rsidR="00C71817" w:rsidRDefault="00C71817" w:rsidP="00733B91">
            <w:pPr>
              <w:jc w:val="both"/>
              <w:rPr>
                <w:rFonts w:ascii="Times" w:hAnsi="Times"/>
                <w:sz w:val="24"/>
                <w:szCs w:val="24"/>
              </w:rPr>
            </w:pPr>
            <w:r w:rsidRPr="00052113">
              <w:rPr>
                <w:rFonts w:ascii="Times" w:hAnsi="Times"/>
                <w:sz w:val="24"/>
                <w:szCs w:val="24"/>
              </w:rPr>
              <w:lastRenderedPageBreak/>
              <w:t>Agreed</w:t>
            </w:r>
            <w:r w:rsidR="00733B91">
              <w:rPr>
                <w:rFonts w:ascii="Times" w:hAnsi="Times"/>
                <w:sz w:val="24"/>
                <w:szCs w:val="24"/>
              </w:rPr>
              <w:t>.</w:t>
            </w:r>
          </w:p>
          <w:p w:rsidR="00733B91" w:rsidRPr="00052113" w:rsidRDefault="00733B91" w:rsidP="00733B91">
            <w:pPr>
              <w:jc w:val="both"/>
              <w:rPr>
                <w:rFonts w:ascii="Times" w:hAnsi="Times"/>
                <w:sz w:val="24"/>
                <w:szCs w:val="24"/>
              </w:rPr>
            </w:pPr>
            <w:r>
              <w:rPr>
                <w:rFonts w:ascii="Times" w:hAnsi="Times"/>
                <w:sz w:val="24"/>
                <w:szCs w:val="24"/>
              </w:rPr>
              <w:t xml:space="preserve">The details of Funds earmarked for the environment management/Pollution control measures has already been </w:t>
            </w:r>
            <w:r w:rsidR="00853063">
              <w:rPr>
                <w:rFonts w:ascii="Times" w:hAnsi="Times"/>
                <w:sz w:val="24"/>
                <w:szCs w:val="24"/>
              </w:rPr>
              <w:t>submitted to</w:t>
            </w:r>
            <w:r>
              <w:rPr>
                <w:rFonts w:ascii="Times" w:hAnsi="Times"/>
                <w:sz w:val="24"/>
                <w:szCs w:val="24"/>
              </w:rPr>
              <w:t xml:space="preserve"> MoEF&amp;CC, New Delhi.</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xiii)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A copy of the clearance letter shall be sent by the project proponent to the concerned Panchayat, Zila Parishad/Municipal Corporation, Urban local body and the local NGO, if any, were received while processing the proposal.</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xiv)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Project Proponent shall also submit six monthly reports on the status of compliance of the stipulated Environmental Clearance conditions including results of monitored data (both in hard copies as well as by email) to the respective Regional Office of the MoEFCC, the respective Zonal office of CPCB and the UEP &amp; PCB. A copy of Environmental Clearance and six monthly compliance status reports shall be posted on the website of the Company.</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We are regularly submitting six monthly compliance reports along with environment monitoring reports to the Ministry of Environment, Forests &amp; Climate Change, its regional office at Chandigarh, respective zonal office of CPCB, SPCB.</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xv)</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Environmental statement for each financial year ending 31</w:t>
            </w:r>
            <w:r w:rsidRPr="00C71817">
              <w:rPr>
                <w:rFonts w:ascii="Times" w:hAnsi="Times"/>
                <w:sz w:val="24"/>
                <w:szCs w:val="24"/>
                <w:vertAlign w:val="superscript"/>
              </w:rPr>
              <w:t>st</w:t>
            </w:r>
            <w:r w:rsidRPr="00C71817">
              <w:rPr>
                <w:rFonts w:ascii="Times" w:hAnsi="Times"/>
                <w:sz w:val="24"/>
                <w:szCs w:val="24"/>
              </w:rPr>
              <w:t xml:space="preserve"> March in Form V as is mandated shall be submitted to the concerned State Pollution Control Board as prescribed under the Environment (Protection) Rules, 1986, as amended. Subsequently, shall also be put up on the website of the Company along with the status of compliance of environmental clearance conditions and shall also be sent to the respective regional offices of MoEFCC by email.</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t>xvi)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 xml:space="preserve">The Project Proponent shall inform the public that the project has been accorded environmental clearance by the Ministry and copies of the Clearance Letter are available with the SPCB/Committee and may also be seen at the Website of the Ministry at </w:t>
            </w:r>
            <w:hyperlink r:id="rId8" w:history="1">
              <w:r w:rsidRPr="00C71817">
                <w:rPr>
                  <w:rStyle w:val="Hyperlink"/>
                  <w:rFonts w:ascii="Times" w:hAnsi="Times"/>
                  <w:sz w:val="24"/>
                  <w:szCs w:val="24"/>
                </w:rPr>
                <w:t>http://envfor.nic.in</w:t>
              </w:r>
            </w:hyperlink>
            <w:r w:rsidRPr="00C71817">
              <w:rPr>
                <w:rFonts w:ascii="Times" w:hAnsi="Times"/>
                <w:sz w:val="24"/>
                <w:szCs w:val="24"/>
              </w:rPr>
              <w:t xml:space="preserve">. This shall be advertised within seven days from the date of issue of the clearance letter, at least in two local newspapers that are widely circulated in the region of which one shall </w:t>
            </w:r>
            <w:r w:rsidRPr="00C71817">
              <w:rPr>
                <w:rFonts w:ascii="Times" w:hAnsi="Times"/>
                <w:sz w:val="24"/>
                <w:szCs w:val="24"/>
              </w:rPr>
              <w:lastRenderedPageBreak/>
              <w:t>be in vernacular language of the locality concerned and a copy of the same shall be forwarded to the Concerned regional office of the Ministry.</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lastRenderedPageBreak/>
              <w:t>Agreed and shall be complied with.</w:t>
            </w:r>
          </w:p>
        </w:tc>
      </w:tr>
      <w:tr w:rsidR="00C71817" w:rsidRPr="00C71817" w:rsidTr="00AD0B81">
        <w:tc>
          <w:tcPr>
            <w:tcW w:w="828" w:type="dxa"/>
          </w:tcPr>
          <w:p w:rsidR="00C71817" w:rsidRPr="00C71817" w:rsidRDefault="00C71817" w:rsidP="00AD0B81">
            <w:pPr>
              <w:rPr>
                <w:rFonts w:ascii="Times" w:hAnsi="Times"/>
              </w:rPr>
            </w:pPr>
            <w:r w:rsidRPr="00C71817">
              <w:rPr>
                <w:rFonts w:ascii="Times" w:hAnsi="Times"/>
              </w:rPr>
              <w:lastRenderedPageBreak/>
              <w:t>xvii)</w:t>
            </w:r>
          </w:p>
        </w:tc>
        <w:tc>
          <w:tcPr>
            <w:tcW w:w="4590" w:type="dxa"/>
          </w:tcPr>
          <w:p w:rsidR="00C71817" w:rsidRPr="00C71817" w:rsidRDefault="00C71817" w:rsidP="00AD0B81">
            <w:pPr>
              <w:jc w:val="both"/>
              <w:rPr>
                <w:rFonts w:ascii="Times" w:hAnsi="Times"/>
                <w:sz w:val="24"/>
                <w:szCs w:val="24"/>
              </w:rPr>
            </w:pPr>
            <w:r w:rsidRPr="00C71817">
              <w:rPr>
                <w:rFonts w:ascii="Times" w:hAnsi="Times"/>
                <w:sz w:val="24"/>
                <w:szCs w:val="24"/>
              </w:rPr>
              <w:t>The project authorities shall inform the regional office as well as the Ministry, the date of financial closure and final approval of the project by the concerned authorities and the date of start of the project.</w:t>
            </w:r>
          </w:p>
          <w:p w:rsidR="00C71817" w:rsidRPr="00C71817" w:rsidRDefault="00C71817" w:rsidP="00AD0B81">
            <w:pPr>
              <w:jc w:val="both"/>
              <w:rPr>
                <w:rFonts w:ascii="Times" w:hAnsi="Times"/>
                <w:sz w:val="24"/>
                <w:szCs w:val="24"/>
              </w:rPr>
            </w:pPr>
          </w:p>
        </w:tc>
        <w:tc>
          <w:tcPr>
            <w:tcW w:w="4158" w:type="dxa"/>
          </w:tcPr>
          <w:p w:rsidR="00C71817" w:rsidRPr="00052113" w:rsidRDefault="00C71817" w:rsidP="00AD0B81">
            <w:pPr>
              <w:jc w:val="both"/>
              <w:rPr>
                <w:rFonts w:ascii="Times" w:hAnsi="Times"/>
                <w:sz w:val="24"/>
                <w:szCs w:val="24"/>
              </w:rPr>
            </w:pPr>
            <w:r w:rsidRPr="00052113">
              <w:rPr>
                <w:rFonts w:ascii="Times" w:hAnsi="Times"/>
                <w:sz w:val="24"/>
                <w:szCs w:val="24"/>
              </w:rPr>
              <w:t xml:space="preserve">Agreed. </w:t>
            </w:r>
          </w:p>
        </w:tc>
      </w:tr>
    </w:tbl>
    <w:p w:rsidR="00047283" w:rsidRPr="00C71817" w:rsidRDefault="00047283" w:rsidP="00FE633A">
      <w:pPr>
        <w:jc w:val="both"/>
        <w:rPr>
          <w:rFonts w:ascii="Times" w:hAnsi="Times" w:cs="Times"/>
        </w:rPr>
      </w:pPr>
    </w:p>
    <w:p w:rsidR="00DF46B9" w:rsidRPr="00B50BE1" w:rsidRDefault="00047283" w:rsidP="00B50BE1">
      <w:pPr>
        <w:spacing w:after="160" w:line="259" w:lineRule="auto"/>
        <w:jc w:val="center"/>
        <w:rPr>
          <w:rFonts w:ascii="Times" w:hAnsi="Times" w:cs="Times"/>
        </w:rPr>
      </w:pPr>
      <w:r w:rsidRPr="00C71817">
        <w:rPr>
          <w:rFonts w:ascii="Times" w:hAnsi="Times" w:cs="Times"/>
        </w:rPr>
        <w:br w:type="page"/>
      </w:r>
      <w:r w:rsidR="00D8661D" w:rsidRPr="00C71817">
        <w:rPr>
          <w:rFonts w:ascii="Times" w:hAnsi="Times" w:cs="Times"/>
          <w:b/>
          <w:u w:val="single"/>
        </w:rPr>
        <w:lastRenderedPageBreak/>
        <w:t>CHAPTER 2</w:t>
      </w:r>
    </w:p>
    <w:p w:rsidR="00DF46B9" w:rsidRPr="00C71817" w:rsidRDefault="00DF46B9" w:rsidP="00FE633A">
      <w:pPr>
        <w:jc w:val="center"/>
        <w:rPr>
          <w:rFonts w:ascii="Times" w:hAnsi="Times" w:cs="Times"/>
          <w:b/>
        </w:rPr>
      </w:pPr>
      <w:r w:rsidRPr="00C71817">
        <w:rPr>
          <w:rFonts w:ascii="Times" w:hAnsi="Times" w:cs="Times"/>
          <w:b/>
        </w:rPr>
        <w:t>Details of Environmental Monitoring</w:t>
      </w:r>
    </w:p>
    <w:p w:rsidR="00DF46B9" w:rsidRPr="00C71817" w:rsidRDefault="00DF46B9" w:rsidP="00FE633A">
      <w:pPr>
        <w:jc w:val="both"/>
        <w:rPr>
          <w:rFonts w:ascii="Times" w:hAnsi="Times" w:cs="Times"/>
          <w:b/>
        </w:rPr>
      </w:pPr>
    </w:p>
    <w:p w:rsidR="00DF46B9" w:rsidRPr="00C71817" w:rsidRDefault="00D8661D" w:rsidP="00FE633A">
      <w:pPr>
        <w:jc w:val="both"/>
        <w:rPr>
          <w:rFonts w:ascii="Times" w:hAnsi="Times" w:cs="Times"/>
          <w:b/>
        </w:rPr>
      </w:pPr>
      <w:r w:rsidRPr="00C71817">
        <w:rPr>
          <w:rFonts w:ascii="Times" w:hAnsi="Times" w:cs="Times"/>
          <w:b/>
          <w:bCs/>
        </w:rPr>
        <w:t>2</w:t>
      </w:r>
      <w:r w:rsidR="00DF46B9" w:rsidRPr="00C71817">
        <w:rPr>
          <w:rFonts w:ascii="Times" w:hAnsi="Times" w:cs="Times"/>
          <w:b/>
          <w:bCs/>
        </w:rPr>
        <w:t>.0</w:t>
      </w:r>
      <w:r w:rsidR="00DF46B9" w:rsidRPr="00C71817">
        <w:rPr>
          <w:rFonts w:ascii="Times" w:hAnsi="Times" w:cs="Times"/>
          <w:b/>
        </w:rPr>
        <w:t xml:space="preserve">     INTRODUCTION</w:t>
      </w:r>
    </w:p>
    <w:p w:rsidR="00DF46B9" w:rsidRPr="00C71817" w:rsidRDefault="00DF46B9" w:rsidP="00FE633A">
      <w:pPr>
        <w:ind w:left="720"/>
        <w:jc w:val="both"/>
        <w:rPr>
          <w:rFonts w:ascii="Times" w:hAnsi="Times" w:cs="Times"/>
        </w:rPr>
      </w:pPr>
    </w:p>
    <w:p w:rsidR="00AD0B81" w:rsidRPr="00AD0B81" w:rsidRDefault="0072323B" w:rsidP="00AD0B81">
      <w:pPr>
        <w:spacing w:line="360" w:lineRule="auto"/>
        <w:jc w:val="both"/>
        <w:rPr>
          <w:rFonts w:ascii="Times" w:hAnsi="Times"/>
        </w:rPr>
      </w:pPr>
      <w:r>
        <w:rPr>
          <w:rFonts w:ascii="Times" w:hAnsi="Times"/>
        </w:rPr>
        <w:t>M/s Focus Polymers &amp;</w:t>
      </w:r>
      <w:r w:rsidR="00AD0B81" w:rsidRPr="00AD0B81">
        <w:rPr>
          <w:rFonts w:ascii="Times" w:hAnsi="Times"/>
        </w:rPr>
        <w:t xml:space="preserve"> Emulsion</w:t>
      </w:r>
      <w:r>
        <w:rPr>
          <w:rFonts w:ascii="Times" w:hAnsi="Times"/>
        </w:rPr>
        <w:t>s</w:t>
      </w:r>
      <w:r w:rsidR="00AD0B81" w:rsidRPr="00AD0B81">
        <w:rPr>
          <w:rFonts w:ascii="Times" w:hAnsi="Times"/>
        </w:rPr>
        <w:t xml:space="preserve"> Pvt. Ltd.</w:t>
      </w:r>
      <w:r w:rsidR="00AD0B81">
        <w:rPr>
          <w:rFonts w:ascii="Times" w:hAnsi="Times"/>
        </w:rPr>
        <w:t xml:space="preserve"> </w:t>
      </w:r>
      <w:r w:rsidR="00175253" w:rsidRPr="00C71817">
        <w:rPr>
          <w:rFonts w:ascii="Times" w:hAnsi="Times" w:cs="Times"/>
        </w:rPr>
        <w:t xml:space="preserve">was granted its Environmental Clearance letter from </w:t>
      </w:r>
      <w:r w:rsidR="00AD0B81">
        <w:rPr>
          <w:rFonts w:ascii="Times" w:hAnsi="Times" w:cs="Times"/>
        </w:rPr>
        <w:t>Ministry of Environment, Forests and Climate Change vide</w:t>
      </w:r>
      <w:r w:rsidR="00995890" w:rsidRPr="00C71817">
        <w:rPr>
          <w:rFonts w:ascii="Times" w:hAnsi="Times" w:cs="Times"/>
        </w:rPr>
        <w:t xml:space="preserve"> letter no</w:t>
      </w:r>
      <w:r w:rsidR="00995890" w:rsidRPr="00AD0B81">
        <w:rPr>
          <w:rFonts w:ascii="Times" w:hAnsi="Times" w:cs="Times"/>
        </w:rPr>
        <w:t xml:space="preserve">. </w:t>
      </w:r>
      <w:r w:rsidR="00AD0B81" w:rsidRPr="00AD0B81">
        <w:rPr>
          <w:rFonts w:ascii="Times" w:hAnsi="Times"/>
        </w:rPr>
        <w:t xml:space="preserve">F.No. J-11011/227/2010-IA II (I) </w:t>
      </w:r>
      <w:r w:rsidR="00175253" w:rsidRPr="00AD0B81">
        <w:rPr>
          <w:rFonts w:ascii="Times" w:hAnsi="Times" w:cs="Times"/>
        </w:rPr>
        <w:t>f</w:t>
      </w:r>
      <w:r w:rsidR="00175253" w:rsidRPr="00C71817">
        <w:rPr>
          <w:rFonts w:ascii="Times" w:hAnsi="Times" w:cs="Times"/>
        </w:rPr>
        <w:t xml:space="preserve">or </w:t>
      </w:r>
      <w:r w:rsidR="00EE3E89" w:rsidRPr="00EE3E89">
        <w:rPr>
          <w:rFonts w:ascii="Times" w:hAnsi="Times" w:cs="Times"/>
        </w:rPr>
        <w:t xml:space="preserve">Lamination Adhesive (2.0 MTPD) and Pressure Sensitive Adhesive (2.0 MTPD) Manufacturing Unit at </w:t>
      </w:r>
      <w:r w:rsidR="00AD0B81" w:rsidRPr="00AD0B81">
        <w:rPr>
          <w:rFonts w:ascii="Times" w:hAnsi="Times"/>
        </w:rPr>
        <w:t xml:space="preserve">Plot No. 12, </w:t>
      </w:r>
      <w:r w:rsidR="00EE3E89">
        <w:rPr>
          <w:rFonts w:ascii="Times" w:hAnsi="Times"/>
        </w:rPr>
        <w:t xml:space="preserve">Khasra no. 115 Ka, 115 GHA, </w:t>
      </w:r>
      <w:r w:rsidR="00AD0B81" w:rsidRPr="00AD0B81">
        <w:rPr>
          <w:rFonts w:ascii="Times" w:hAnsi="Times"/>
        </w:rPr>
        <w:t>Shiv Ganga Industrial Estate,</w:t>
      </w:r>
      <w:r w:rsidR="00EE3E89">
        <w:rPr>
          <w:rFonts w:ascii="Times" w:hAnsi="Times"/>
        </w:rPr>
        <w:t xml:space="preserve"> Village-</w:t>
      </w:r>
      <w:r w:rsidR="00AD0B81" w:rsidRPr="00AD0B81">
        <w:rPr>
          <w:rFonts w:ascii="Times" w:hAnsi="Times"/>
        </w:rPr>
        <w:t xml:space="preserve"> Lakashwari, </w:t>
      </w:r>
      <w:r w:rsidR="00EE3E89">
        <w:rPr>
          <w:rFonts w:ascii="Times" w:hAnsi="Times"/>
        </w:rPr>
        <w:t>Tehsil-Roorkee</w:t>
      </w:r>
      <w:r w:rsidR="00AD0B81" w:rsidRPr="00AD0B81">
        <w:rPr>
          <w:rFonts w:ascii="Times" w:hAnsi="Times"/>
        </w:rPr>
        <w:t xml:space="preserve">, </w:t>
      </w:r>
      <w:r w:rsidR="00EE3E89">
        <w:rPr>
          <w:rFonts w:ascii="Times" w:hAnsi="Times"/>
        </w:rPr>
        <w:t>District-</w:t>
      </w:r>
      <w:r w:rsidR="00AD0B81" w:rsidRPr="00AD0B81">
        <w:rPr>
          <w:rFonts w:ascii="Times" w:hAnsi="Times"/>
        </w:rPr>
        <w:t>Haridwar, Uttarakhand.</w:t>
      </w:r>
    </w:p>
    <w:p w:rsidR="00175253" w:rsidRPr="00AD0B81" w:rsidRDefault="00175253" w:rsidP="00FE633A">
      <w:pPr>
        <w:spacing w:line="360" w:lineRule="auto"/>
        <w:jc w:val="both"/>
        <w:rPr>
          <w:rFonts w:ascii="Times" w:hAnsi="Times" w:cs="Times"/>
        </w:rPr>
      </w:pPr>
    </w:p>
    <w:p w:rsidR="00DF46B9" w:rsidRPr="00C71817" w:rsidRDefault="00D8661D" w:rsidP="00FE633A">
      <w:pPr>
        <w:ind w:left="720" w:hanging="720"/>
        <w:jc w:val="both"/>
        <w:rPr>
          <w:rFonts w:ascii="Times" w:hAnsi="Times" w:cs="Times"/>
          <w:b/>
          <w:bCs/>
        </w:rPr>
      </w:pPr>
      <w:r w:rsidRPr="00C71817">
        <w:rPr>
          <w:rFonts w:ascii="Times" w:hAnsi="Times" w:cs="Times"/>
          <w:b/>
          <w:bCs/>
        </w:rPr>
        <w:t>2</w:t>
      </w:r>
      <w:r w:rsidR="00DF46B9" w:rsidRPr="00C71817">
        <w:rPr>
          <w:rFonts w:ascii="Times" w:hAnsi="Times" w:cs="Times"/>
          <w:b/>
          <w:bCs/>
        </w:rPr>
        <w:t>.1</w:t>
      </w:r>
      <w:r w:rsidR="00DF46B9" w:rsidRPr="00C71817">
        <w:rPr>
          <w:rFonts w:ascii="Times" w:hAnsi="Times" w:cs="Times"/>
          <w:b/>
          <w:bCs/>
        </w:rPr>
        <w:tab/>
      </w:r>
      <w:r w:rsidR="00DF46B9" w:rsidRPr="00C71817">
        <w:rPr>
          <w:rFonts w:ascii="Times" w:hAnsi="Times" w:cs="Times"/>
          <w:b/>
          <w:bCs/>
          <w:u w:val="single"/>
        </w:rPr>
        <w:t>AMBIENT AIR QUALITY MONITORING</w:t>
      </w:r>
    </w:p>
    <w:p w:rsidR="00DF46B9" w:rsidRPr="00C71817" w:rsidRDefault="00DF46B9" w:rsidP="00222B85">
      <w:pPr>
        <w:ind w:left="720" w:hanging="720"/>
        <w:jc w:val="center"/>
        <w:rPr>
          <w:rFonts w:ascii="Times" w:hAnsi="Times" w:cs="Times"/>
        </w:rPr>
      </w:pPr>
    </w:p>
    <w:p w:rsidR="00DF46B9" w:rsidRPr="00C71817" w:rsidRDefault="00D8661D" w:rsidP="00FE633A">
      <w:pPr>
        <w:ind w:left="720" w:hanging="720"/>
        <w:jc w:val="both"/>
        <w:rPr>
          <w:rFonts w:ascii="Times" w:hAnsi="Times" w:cs="Times"/>
          <w:b/>
          <w:bCs/>
          <w:iCs/>
        </w:rPr>
      </w:pPr>
      <w:r w:rsidRPr="00C71817">
        <w:rPr>
          <w:rFonts w:ascii="Times" w:hAnsi="Times" w:cs="Times"/>
          <w:b/>
          <w:bCs/>
          <w:iCs/>
        </w:rPr>
        <w:t>2</w:t>
      </w:r>
      <w:r w:rsidR="00DF46B9" w:rsidRPr="00C71817">
        <w:rPr>
          <w:rFonts w:ascii="Times" w:hAnsi="Times" w:cs="Times"/>
          <w:b/>
          <w:bCs/>
          <w:iCs/>
        </w:rPr>
        <w:t>.1.1</w:t>
      </w:r>
      <w:r w:rsidR="00DF46B9" w:rsidRPr="00C71817">
        <w:rPr>
          <w:rFonts w:ascii="Times" w:hAnsi="Times" w:cs="Times"/>
          <w:b/>
          <w:bCs/>
          <w:iCs/>
        </w:rPr>
        <w:tab/>
        <w:t xml:space="preserve">Ambient Air Quality Monitoring Stations </w:t>
      </w:r>
    </w:p>
    <w:p w:rsidR="00DF46B9" w:rsidRPr="00C71817" w:rsidRDefault="00DF46B9" w:rsidP="00FE633A">
      <w:pPr>
        <w:ind w:left="720"/>
        <w:jc w:val="both"/>
        <w:rPr>
          <w:rFonts w:ascii="Times" w:hAnsi="Times" w:cs="Times"/>
        </w:rPr>
      </w:pPr>
    </w:p>
    <w:p w:rsidR="00DF46B9" w:rsidRPr="00C71817" w:rsidRDefault="00DF46B9" w:rsidP="00FE633A">
      <w:pPr>
        <w:spacing w:line="360" w:lineRule="auto"/>
        <w:jc w:val="both"/>
        <w:rPr>
          <w:rFonts w:ascii="Times" w:hAnsi="Times" w:cs="Times"/>
        </w:rPr>
      </w:pPr>
      <w:r w:rsidRPr="00C71817">
        <w:rPr>
          <w:rFonts w:ascii="Times" w:hAnsi="Times" w:cs="Times"/>
        </w:rPr>
        <w:t xml:space="preserve">Ambient air quality monitoring has been carried out at </w:t>
      </w:r>
      <w:r w:rsidR="00DA49C1">
        <w:rPr>
          <w:rFonts w:ascii="Times" w:hAnsi="Times" w:cs="Times"/>
        </w:rPr>
        <w:t>6</w:t>
      </w:r>
      <w:r w:rsidRPr="00C71817">
        <w:rPr>
          <w:rFonts w:ascii="Times" w:hAnsi="Times" w:cs="Times"/>
        </w:rPr>
        <w:t xml:space="preserve"> locations as mentioned below</w:t>
      </w:r>
      <w:r w:rsidRPr="00C71817">
        <w:rPr>
          <w:rFonts w:ascii="Times" w:hAnsi="Times" w:cs="Times"/>
          <w:b/>
          <w:bCs/>
        </w:rPr>
        <w:t>.</w:t>
      </w:r>
      <w:r w:rsidRPr="00C71817">
        <w:rPr>
          <w:rFonts w:ascii="Times" w:hAnsi="Times" w:cs="Times"/>
        </w:rPr>
        <w:t xml:space="preserve"> This will enable to have a comparative analytical understanding about air quality and the changes in the air environment in the study area with respect to the condition prevailing. The locations of the ambient air quality monitoring stations are given in </w:t>
      </w:r>
      <w:r w:rsidR="00D8661D" w:rsidRPr="00C71817">
        <w:rPr>
          <w:rFonts w:ascii="Times" w:hAnsi="Times" w:cs="Times"/>
          <w:b/>
          <w:bCs/>
        </w:rPr>
        <w:t>Table 2</w:t>
      </w:r>
      <w:r w:rsidRPr="00C71817">
        <w:rPr>
          <w:rFonts w:ascii="Times" w:hAnsi="Times" w:cs="Times"/>
          <w:b/>
          <w:bCs/>
        </w:rPr>
        <w:t>.1</w:t>
      </w:r>
      <w:r w:rsidRPr="00C71817">
        <w:rPr>
          <w:rFonts w:ascii="Times" w:hAnsi="Times" w:cs="Times"/>
        </w:rPr>
        <w:t>.</w:t>
      </w:r>
    </w:p>
    <w:p w:rsidR="00DF46B9" w:rsidRPr="00C71817" w:rsidRDefault="00DF46B9" w:rsidP="00FE633A">
      <w:pPr>
        <w:ind w:left="720"/>
        <w:jc w:val="both"/>
        <w:rPr>
          <w:rFonts w:ascii="Times" w:hAnsi="Times" w:cs="Times"/>
        </w:rPr>
      </w:pPr>
    </w:p>
    <w:p w:rsidR="00DF46B9" w:rsidRPr="00C71817" w:rsidRDefault="00D8661D" w:rsidP="00AD04C7">
      <w:pPr>
        <w:spacing w:after="60"/>
        <w:ind w:left="706"/>
        <w:jc w:val="center"/>
        <w:rPr>
          <w:rFonts w:ascii="Times" w:hAnsi="Times" w:cs="Times"/>
          <w:b/>
        </w:rPr>
      </w:pPr>
      <w:r w:rsidRPr="00C71817">
        <w:rPr>
          <w:rFonts w:ascii="Times" w:hAnsi="Times" w:cs="Times"/>
          <w:b/>
        </w:rPr>
        <w:t>Table 2</w:t>
      </w:r>
      <w:r w:rsidR="00DF46B9" w:rsidRPr="00C71817">
        <w:rPr>
          <w:rFonts w:ascii="Times" w:hAnsi="Times" w:cs="Times"/>
          <w:b/>
        </w:rPr>
        <w:t>.1 Details of Ambient Air Quality Monitoring Stations</w:t>
      </w:r>
    </w:p>
    <w:p w:rsidR="00DF46B9" w:rsidRPr="00C71817" w:rsidRDefault="00DF46B9" w:rsidP="00FE633A">
      <w:pPr>
        <w:spacing w:after="60"/>
        <w:ind w:left="706"/>
        <w:jc w:val="both"/>
        <w:rPr>
          <w:rFonts w:ascii="Times" w:hAnsi="Times" w:cs="Times"/>
          <w:b/>
        </w:rPr>
      </w:pPr>
    </w:p>
    <w:tbl>
      <w:tblPr>
        <w:tblW w:w="8857"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tblPr>
      <w:tblGrid>
        <w:gridCol w:w="1027"/>
        <w:gridCol w:w="3209"/>
        <w:gridCol w:w="4621"/>
      </w:tblGrid>
      <w:tr w:rsidR="00DF46B9" w:rsidRPr="00C71817" w:rsidTr="00B71489">
        <w:trPr>
          <w:cantSplit/>
          <w:trHeight w:val="284"/>
        </w:trPr>
        <w:tc>
          <w:tcPr>
            <w:tcW w:w="1027" w:type="dxa"/>
            <w:vAlign w:val="center"/>
          </w:tcPr>
          <w:p w:rsidR="00DF46B9" w:rsidRPr="00C71817" w:rsidRDefault="00DF46B9" w:rsidP="00AD04C7">
            <w:pPr>
              <w:snapToGrid w:val="0"/>
              <w:jc w:val="center"/>
              <w:rPr>
                <w:rFonts w:ascii="Times" w:hAnsi="Times" w:cs="Times"/>
                <w:b/>
              </w:rPr>
            </w:pPr>
            <w:r w:rsidRPr="00C71817">
              <w:rPr>
                <w:rFonts w:ascii="Times" w:hAnsi="Times" w:cs="Times"/>
                <w:b/>
              </w:rPr>
              <w:t>S. No.</w:t>
            </w:r>
          </w:p>
        </w:tc>
        <w:tc>
          <w:tcPr>
            <w:tcW w:w="3209" w:type="dxa"/>
            <w:vAlign w:val="center"/>
          </w:tcPr>
          <w:p w:rsidR="00DF46B9" w:rsidRPr="00C71817" w:rsidRDefault="00DF46B9" w:rsidP="00AD04C7">
            <w:pPr>
              <w:snapToGrid w:val="0"/>
              <w:jc w:val="center"/>
              <w:rPr>
                <w:rFonts w:ascii="Times" w:hAnsi="Times" w:cs="Times"/>
                <w:b/>
                <w:bCs/>
              </w:rPr>
            </w:pPr>
            <w:r w:rsidRPr="00C71817">
              <w:rPr>
                <w:rFonts w:ascii="Times" w:hAnsi="Times" w:cs="Times"/>
                <w:b/>
                <w:bCs/>
              </w:rPr>
              <w:t>Location Code</w:t>
            </w:r>
          </w:p>
        </w:tc>
        <w:tc>
          <w:tcPr>
            <w:tcW w:w="4621" w:type="dxa"/>
            <w:vAlign w:val="center"/>
          </w:tcPr>
          <w:p w:rsidR="00DF46B9" w:rsidRPr="00C71817" w:rsidRDefault="00DF46B9" w:rsidP="00AD04C7">
            <w:pPr>
              <w:keepNext/>
              <w:numPr>
                <w:ilvl w:val="1"/>
                <w:numId w:val="9"/>
              </w:numPr>
              <w:suppressAutoHyphens/>
              <w:snapToGrid w:val="0"/>
              <w:jc w:val="center"/>
              <w:outlineLvl w:val="1"/>
              <w:rPr>
                <w:rFonts w:ascii="Times" w:hAnsi="Times" w:cs="Times"/>
                <w:b/>
                <w:i/>
                <w:iCs/>
              </w:rPr>
            </w:pPr>
            <w:r w:rsidRPr="00C71817">
              <w:rPr>
                <w:rFonts w:ascii="Times" w:hAnsi="Times" w:cs="Times"/>
                <w:b/>
                <w:bCs/>
              </w:rPr>
              <w:t>Location Name/ Description</w:t>
            </w:r>
          </w:p>
        </w:tc>
      </w:tr>
      <w:tr w:rsidR="00E1248B" w:rsidRPr="00C71817" w:rsidTr="00B71489">
        <w:trPr>
          <w:cantSplit/>
          <w:trHeight w:val="287"/>
        </w:trPr>
        <w:tc>
          <w:tcPr>
            <w:tcW w:w="1027" w:type="dxa"/>
            <w:vAlign w:val="center"/>
          </w:tcPr>
          <w:p w:rsidR="00E1248B" w:rsidRPr="00C71817" w:rsidRDefault="00E1248B" w:rsidP="00631D12">
            <w:pPr>
              <w:jc w:val="center"/>
              <w:rPr>
                <w:rFonts w:ascii="Times" w:hAnsi="Times" w:cs="Times"/>
              </w:rPr>
            </w:pPr>
            <w:r w:rsidRPr="00C71817">
              <w:rPr>
                <w:rFonts w:ascii="Times" w:hAnsi="Times" w:cs="Times"/>
              </w:rPr>
              <w:t>1.</w:t>
            </w:r>
          </w:p>
        </w:tc>
        <w:tc>
          <w:tcPr>
            <w:tcW w:w="3209" w:type="dxa"/>
            <w:vAlign w:val="center"/>
          </w:tcPr>
          <w:p w:rsidR="00E1248B" w:rsidRPr="00C71817" w:rsidRDefault="00E1248B" w:rsidP="00631D12">
            <w:pPr>
              <w:snapToGrid w:val="0"/>
              <w:jc w:val="center"/>
              <w:rPr>
                <w:rFonts w:ascii="Times" w:hAnsi="Times" w:cs="Times"/>
              </w:rPr>
            </w:pPr>
            <w:r w:rsidRPr="00C71817">
              <w:rPr>
                <w:rFonts w:ascii="Times" w:hAnsi="Times" w:cs="Times"/>
              </w:rPr>
              <w:t>AAQ-1</w:t>
            </w:r>
          </w:p>
        </w:tc>
        <w:tc>
          <w:tcPr>
            <w:tcW w:w="4621" w:type="dxa"/>
            <w:vAlign w:val="center"/>
          </w:tcPr>
          <w:p w:rsidR="00E1248B" w:rsidRDefault="00E1248B" w:rsidP="006B19A0">
            <w:pPr>
              <w:jc w:val="center"/>
              <w:rPr>
                <w:rFonts w:ascii="Times" w:hAnsi="Times" w:cs="Times"/>
              </w:rPr>
            </w:pPr>
            <w:r>
              <w:rPr>
                <w:rFonts w:ascii="Times" w:hAnsi="Times" w:cs="Times"/>
              </w:rPr>
              <w:t>Project Site</w:t>
            </w:r>
          </w:p>
        </w:tc>
      </w:tr>
      <w:tr w:rsidR="00E1248B" w:rsidRPr="00C71817" w:rsidTr="00B71489">
        <w:trPr>
          <w:cantSplit/>
          <w:trHeight w:val="287"/>
        </w:trPr>
        <w:tc>
          <w:tcPr>
            <w:tcW w:w="1027" w:type="dxa"/>
            <w:vAlign w:val="center"/>
          </w:tcPr>
          <w:p w:rsidR="00E1248B" w:rsidRPr="00C71817" w:rsidRDefault="00E1248B" w:rsidP="00631D12">
            <w:pPr>
              <w:suppressAutoHyphens/>
              <w:snapToGrid w:val="0"/>
              <w:jc w:val="center"/>
              <w:rPr>
                <w:rFonts w:ascii="Times" w:hAnsi="Times" w:cs="Times"/>
                <w:bCs/>
              </w:rPr>
            </w:pPr>
            <w:r w:rsidRPr="00C71817">
              <w:rPr>
                <w:rFonts w:ascii="Times" w:hAnsi="Times" w:cs="Times"/>
                <w:bCs/>
              </w:rPr>
              <w:t>2.</w:t>
            </w:r>
          </w:p>
        </w:tc>
        <w:tc>
          <w:tcPr>
            <w:tcW w:w="3209" w:type="dxa"/>
            <w:vAlign w:val="center"/>
          </w:tcPr>
          <w:p w:rsidR="00E1248B" w:rsidRPr="00C71817" w:rsidRDefault="00E1248B" w:rsidP="00631D12">
            <w:pPr>
              <w:snapToGrid w:val="0"/>
              <w:jc w:val="center"/>
              <w:rPr>
                <w:rFonts w:ascii="Times" w:hAnsi="Times" w:cs="Times"/>
              </w:rPr>
            </w:pPr>
            <w:r w:rsidRPr="00C71817">
              <w:rPr>
                <w:rFonts w:ascii="Times" w:hAnsi="Times" w:cs="Times"/>
              </w:rPr>
              <w:t>AAQ-2</w:t>
            </w:r>
          </w:p>
        </w:tc>
        <w:tc>
          <w:tcPr>
            <w:tcW w:w="4621" w:type="dxa"/>
            <w:vAlign w:val="center"/>
          </w:tcPr>
          <w:p w:rsidR="00E1248B" w:rsidRPr="00C71817" w:rsidRDefault="00E1248B" w:rsidP="006B19A0">
            <w:pPr>
              <w:jc w:val="center"/>
              <w:rPr>
                <w:rFonts w:ascii="Times" w:hAnsi="Times" w:cs="Times"/>
              </w:rPr>
            </w:pPr>
            <w:r>
              <w:rPr>
                <w:rFonts w:ascii="Times" w:hAnsi="Times" w:cs="Times"/>
              </w:rPr>
              <w:t xml:space="preserve">Khubanpur </w:t>
            </w:r>
            <w:r w:rsidRPr="00C71817">
              <w:rPr>
                <w:rFonts w:ascii="Times" w:hAnsi="Times" w:cs="Times"/>
              </w:rPr>
              <w:t>Village</w:t>
            </w:r>
            <w:r>
              <w:rPr>
                <w:rFonts w:ascii="Times" w:hAnsi="Times" w:cs="Times"/>
              </w:rPr>
              <w:t xml:space="preserve"> </w:t>
            </w:r>
          </w:p>
        </w:tc>
      </w:tr>
      <w:tr w:rsidR="00E1248B" w:rsidRPr="00C71817" w:rsidTr="00B71489">
        <w:trPr>
          <w:cantSplit/>
          <w:trHeight w:val="284"/>
        </w:trPr>
        <w:tc>
          <w:tcPr>
            <w:tcW w:w="1027" w:type="dxa"/>
            <w:vAlign w:val="center"/>
          </w:tcPr>
          <w:p w:rsidR="00E1248B" w:rsidRPr="00C71817" w:rsidRDefault="00E1248B" w:rsidP="00631D12">
            <w:pPr>
              <w:suppressAutoHyphens/>
              <w:snapToGrid w:val="0"/>
              <w:jc w:val="center"/>
              <w:rPr>
                <w:rFonts w:ascii="Times" w:hAnsi="Times" w:cs="Times"/>
                <w:bCs/>
              </w:rPr>
            </w:pPr>
            <w:r w:rsidRPr="00C71817">
              <w:rPr>
                <w:rFonts w:ascii="Times" w:hAnsi="Times" w:cs="Times"/>
                <w:bCs/>
              </w:rPr>
              <w:t>3.</w:t>
            </w:r>
          </w:p>
        </w:tc>
        <w:tc>
          <w:tcPr>
            <w:tcW w:w="3209" w:type="dxa"/>
            <w:vAlign w:val="center"/>
          </w:tcPr>
          <w:p w:rsidR="00E1248B" w:rsidRPr="00C71817" w:rsidRDefault="00E1248B" w:rsidP="00631D12">
            <w:pPr>
              <w:snapToGrid w:val="0"/>
              <w:jc w:val="center"/>
              <w:rPr>
                <w:rFonts w:ascii="Times" w:hAnsi="Times" w:cs="Times"/>
              </w:rPr>
            </w:pPr>
            <w:r w:rsidRPr="00C71817">
              <w:rPr>
                <w:rFonts w:ascii="Times" w:hAnsi="Times" w:cs="Times"/>
              </w:rPr>
              <w:t>AAQ-3</w:t>
            </w:r>
          </w:p>
        </w:tc>
        <w:tc>
          <w:tcPr>
            <w:tcW w:w="4621" w:type="dxa"/>
            <w:vAlign w:val="center"/>
          </w:tcPr>
          <w:p w:rsidR="00E1248B" w:rsidRPr="00C71817" w:rsidRDefault="00E1248B" w:rsidP="006B19A0">
            <w:pPr>
              <w:jc w:val="center"/>
              <w:rPr>
                <w:rFonts w:ascii="Times" w:hAnsi="Times" w:cs="Times"/>
              </w:rPr>
            </w:pPr>
            <w:r>
              <w:rPr>
                <w:rFonts w:ascii="Times" w:hAnsi="Times" w:cs="Times"/>
              </w:rPr>
              <w:t xml:space="preserve">Bhagwanpur </w:t>
            </w:r>
            <w:r w:rsidRPr="00C71817">
              <w:rPr>
                <w:rFonts w:ascii="Times" w:hAnsi="Times" w:cs="Times"/>
              </w:rPr>
              <w:t>Village</w:t>
            </w:r>
            <w:r>
              <w:rPr>
                <w:rFonts w:ascii="Times" w:hAnsi="Times" w:cs="Times"/>
              </w:rPr>
              <w:t xml:space="preserve"> </w:t>
            </w:r>
          </w:p>
        </w:tc>
      </w:tr>
      <w:tr w:rsidR="00E1248B" w:rsidRPr="00C71817" w:rsidTr="00B71489">
        <w:trPr>
          <w:cantSplit/>
          <w:trHeight w:val="284"/>
        </w:trPr>
        <w:tc>
          <w:tcPr>
            <w:tcW w:w="1027" w:type="dxa"/>
            <w:vAlign w:val="center"/>
          </w:tcPr>
          <w:p w:rsidR="00E1248B" w:rsidRPr="00C71817" w:rsidRDefault="00E1248B" w:rsidP="00631D12">
            <w:pPr>
              <w:suppressAutoHyphens/>
              <w:snapToGrid w:val="0"/>
              <w:jc w:val="center"/>
              <w:rPr>
                <w:rFonts w:ascii="Times" w:hAnsi="Times" w:cs="Times"/>
                <w:bCs/>
              </w:rPr>
            </w:pPr>
            <w:r w:rsidRPr="00C71817">
              <w:rPr>
                <w:rFonts w:ascii="Times" w:hAnsi="Times" w:cs="Times"/>
                <w:bCs/>
              </w:rPr>
              <w:t>4.</w:t>
            </w:r>
          </w:p>
        </w:tc>
        <w:tc>
          <w:tcPr>
            <w:tcW w:w="3209" w:type="dxa"/>
            <w:vAlign w:val="center"/>
          </w:tcPr>
          <w:p w:rsidR="00E1248B" w:rsidRPr="00C71817" w:rsidRDefault="00E1248B" w:rsidP="00631D12">
            <w:pPr>
              <w:snapToGrid w:val="0"/>
              <w:jc w:val="center"/>
              <w:rPr>
                <w:rFonts w:ascii="Times" w:hAnsi="Times" w:cs="Times"/>
              </w:rPr>
            </w:pPr>
            <w:r w:rsidRPr="00C71817">
              <w:rPr>
                <w:rFonts w:ascii="Times" w:hAnsi="Times" w:cs="Times"/>
              </w:rPr>
              <w:t>AAQ-4</w:t>
            </w:r>
          </w:p>
        </w:tc>
        <w:tc>
          <w:tcPr>
            <w:tcW w:w="4621" w:type="dxa"/>
            <w:vAlign w:val="center"/>
          </w:tcPr>
          <w:p w:rsidR="00E1248B" w:rsidRPr="00C71817" w:rsidRDefault="00E1248B" w:rsidP="00631D12">
            <w:pPr>
              <w:jc w:val="center"/>
              <w:rPr>
                <w:rFonts w:ascii="Times" w:hAnsi="Times" w:cs="Times"/>
              </w:rPr>
            </w:pPr>
            <w:r>
              <w:rPr>
                <w:rFonts w:ascii="Times" w:hAnsi="Times" w:cs="Times"/>
              </w:rPr>
              <w:t>Industrial Area Bhagwanpur</w:t>
            </w:r>
          </w:p>
        </w:tc>
      </w:tr>
      <w:tr w:rsidR="00E1248B" w:rsidRPr="00C71817" w:rsidTr="00B71489">
        <w:trPr>
          <w:cantSplit/>
          <w:trHeight w:val="300"/>
        </w:trPr>
        <w:tc>
          <w:tcPr>
            <w:tcW w:w="1027" w:type="dxa"/>
            <w:vAlign w:val="center"/>
          </w:tcPr>
          <w:p w:rsidR="00E1248B" w:rsidRPr="00C71817" w:rsidRDefault="00E1248B" w:rsidP="00631D12">
            <w:pPr>
              <w:suppressAutoHyphens/>
              <w:snapToGrid w:val="0"/>
              <w:jc w:val="center"/>
              <w:rPr>
                <w:rFonts w:ascii="Times" w:hAnsi="Times" w:cs="Times"/>
                <w:bCs/>
              </w:rPr>
            </w:pPr>
            <w:r w:rsidRPr="00C71817">
              <w:rPr>
                <w:rFonts w:ascii="Times" w:hAnsi="Times" w:cs="Times"/>
                <w:bCs/>
              </w:rPr>
              <w:t>5.</w:t>
            </w:r>
          </w:p>
        </w:tc>
        <w:tc>
          <w:tcPr>
            <w:tcW w:w="3209" w:type="dxa"/>
            <w:vAlign w:val="center"/>
          </w:tcPr>
          <w:p w:rsidR="00E1248B" w:rsidRPr="00C71817" w:rsidRDefault="00E1248B" w:rsidP="00631D12">
            <w:pPr>
              <w:snapToGrid w:val="0"/>
              <w:jc w:val="center"/>
              <w:rPr>
                <w:rFonts w:ascii="Times" w:hAnsi="Times" w:cs="Times"/>
              </w:rPr>
            </w:pPr>
            <w:r w:rsidRPr="00C71817">
              <w:rPr>
                <w:rFonts w:ascii="Times" w:hAnsi="Times" w:cs="Times"/>
              </w:rPr>
              <w:t>AAQ-5</w:t>
            </w:r>
          </w:p>
        </w:tc>
        <w:tc>
          <w:tcPr>
            <w:tcW w:w="4621" w:type="dxa"/>
            <w:vAlign w:val="center"/>
          </w:tcPr>
          <w:p w:rsidR="00E1248B" w:rsidRPr="00C71817" w:rsidRDefault="00E1248B" w:rsidP="00622EC7">
            <w:pPr>
              <w:jc w:val="center"/>
              <w:rPr>
                <w:rFonts w:ascii="Times" w:hAnsi="Times" w:cs="Times"/>
              </w:rPr>
            </w:pPr>
            <w:r>
              <w:rPr>
                <w:rFonts w:ascii="Times" w:hAnsi="Times" w:cs="Times"/>
              </w:rPr>
              <w:t xml:space="preserve">Near Main Gate </w:t>
            </w:r>
          </w:p>
        </w:tc>
      </w:tr>
    </w:tbl>
    <w:p w:rsidR="00E1248B" w:rsidRDefault="00E1248B" w:rsidP="00FE633A">
      <w:pPr>
        <w:ind w:left="720" w:hanging="720"/>
        <w:jc w:val="both"/>
        <w:rPr>
          <w:rFonts w:ascii="Times" w:hAnsi="Times" w:cs="Times"/>
          <w:b/>
          <w:bCs/>
          <w:iCs/>
        </w:rPr>
      </w:pPr>
    </w:p>
    <w:p w:rsidR="00DF46B9" w:rsidRPr="00C71817" w:rsidRDefault="00D8661D" w:rsidP="00FE633A">
      <w:pPr>
        <w:ind w:left="720" w:hanging="720"/>
        <w:jc w:val="both"/>
        <w:rPr>
          <w:rFonts w:ascii="Times" w:hAnsi="Times" w:cs="Times"/>
          <w:b/>
          <w:bCs/>
          <w:iCs/>
        </w:rPr>
      </w:pPr>
      <w:r w:rsidRPr="00C71817">
        <w:rPr>
          <w:rFonts w:ascii="Times" w:hAnsi="Times" w:cs="Times"/>
          <w:b/>
          <w:bCs/>
          <w:iCs/>
        </w:rPr>
        <w:t>2</w:t>
      </w:r>
      <w:r w:rsidR="00DF46B9" w:rsidRPr="00C71817">
        <w:rPr>
          <w:rFonts w:ascii="Times" w:hAnsi="Times" w:cs="Times"/>
          <w:b/>
          <w:bCs/>
          <w:iCs/>
        </w:rPr>
        <w:t>.1.2</w:t>
      </w:r>
      <w:r w:rsidR="00DF46B9" w:rsidRPr="00C71817">
        <w:rPr>
          <w:rFonts w:ascii="Times" w:hAnsi="Times" w:cs="Times"/>
          <w:b/>
          <w:bCs/>
          <w:iCs/>
        </w:rPr>
        <w:tab/>
        <w:t>Ambient Air Quality Monitoring Methodology</w:t>
      </w:r>
    </w:p>
    <w:p w:rsidR="00DF46B9" w:rsidRPr="00C71817" w:rsidRDefault="00DF46B9" w:rsidP="00FE633A">
      <w:pPr>
        <w:ind w:left="720"/>
        <w:jc w:val="both"/>
        <w:rPr>
          <w:rFonts w:ascii="Times" w:hAnsi="Times" w:cs="Times"/>
        </w:rPr>
      </w:pPr>
    </w:p>
    <w:p w:rsidR="00DF46B9" w:rsidRPr="00C71817" w:rsidRDefault="00DF46B9" w:rsidP="00FE633A">
      <w:pPr>
        <w:spacing w:line="360" w:lineRule="auto"/>
        <w:jc w:val="both"/>
        <w:rPr>
          <w:rFonts w:ascii="Times" w:hAnsi="Times" w:cs="Times"/>
        </w:rPr>
      </w:pPr>
      <w:r w:rsidRPr="00C71817">
        <w:rPr>
          <w:rFonts w:ascii="Times" w:hAnsi="Times" w:cs="Times"/>
        </w:rPr>
        <w:t>Monitoring was conducted in respect of the following parameters:</w:t>
      </w:r>
    </w:p>
    <w:p w:rsidR="00DF46B9" w:rsidRPr="00C71817" w:rsidRDefault="00DF46B9" w:rsidP="00FE633A">
      <w:pPr>
        <w:pStyle w:val="ListParagraph"/>
        <w:numPr>
          <w:ilvl w:val="0"/>
          <w:numId w:val="30"/>
        </w:numPr>
        <w:spacing w:line="360" w:lineRule="auto"/>
        <w:jc w:val="both"/>
        <w:rPr>
          <w:rFonts w:ascii="Times" w:hAnsi="Times" w:cs="Times"/>
        </w:rPr>
      </w:pPr>
      <w:r w:rsidRPr="00C71817">
        <w:rPr>
          <w:rFonts w:ascii="Times" w:hAnsi="Times" w:cs="Times"/>
        </w:rPr>
        <w:t>Particulate Matter (PM</w:t>
      </w:r>
      <w:r w:rsidRPr="00C71817">
        <w:rPr>
          <w:rFonts w:ascii="Times" w:hAnsi="Times" w:cs="Times"/>
          <w:vertAlign w:val="subscript"/>
        </w:rPr>
        <w:t>10</w:t>
      </w:r>
      <w:r w:rsidRPr="00C71817">
        <w:rPr>
          <w:rFonts w:ascii="Times" w:hAnsi="Times" w:cs="Times"/>
        </w:rPr>
        <w:t>)</w:t>
      </w:r>
    </w:p>
    <w:p w:rsidR="00DF46B9" w:rsidRPr="00C71817" w:rsidRDefault="00DF46B9" w:rsidP="00FE633A">
      <w:pPr>
        <w:pStyle w:val="ListParagraph"/>
        <w:numPr>
          <w:ilvl w:val="0"/>
          <w:numId w:val="30"/>
        </w:numPr>
        <w:spacing w:line="360" w:lineRule="auto"/>
        <w:jc w:val="both"/>
        <w:rPr>
          <w:rFonts w:ascii="Times" w:hAnsi="Times" w:cs="Times"/>
        </w:rPr>
      </w:pPr>
      <w:r w:rsidRPr="00C71817">
        <w:rPr>
          <w:rFonts w:ascii="Times" w:hAnsi="Times" w:cs="Times"/>
        </w:rPr>
        <w:t>Sulphur Dioxide (SO</w:t>
      </w:r>
      <w:r w:rsidRPr="00C71817">
        <w:rPr>
          <w:rFonts w:ascii="Times" w:hAnsi="Times" w:cs="Times"/>
          <w:vertAlign w:val="subscript"/>
        </w:rPr>
        <w:t>2</w:t>
      </w:r>
      <w:r w:rsidRPr="00C71817">
        <w:rPr>
          <w:rFonts w:ascii="Times" w:hAnsi="Times" w:cs="Times"/>
        </w:rPr>
        <w:t>)</w:t>
      </w:r>
    </w:p>
    <w:p w:rsidR="00DF46B9" w:rsidRPr="00C71817" w:rsidRDefault="00DF46B9" w:rsidP="00FE633A">
      <w:pPr>
        <w:pStyle w:val="ListParagraph"/>
        <w:numPr>
          <w:ilvl w:val="0"/>
          <w:numId w:val="30"/>
        </w:numPr>
        <w:spacing w:line="360" w:lineRule="auto"/>
        <w:jc w:val="both"/>
        <w:rPr>
          <w:rFonts w:ascii="Times" w:hAnsi="Times" w:cs="Times"/>
        </w:rPr>
      </w:pPr>
      <w:r w:rsidRPr="00C71817">
        <w:rPr>
          <w:rFonts w:ascii="Times" w:hAnsi="Times" w:cs="Times"/>
        </w:rPr>
        <w:t>Nitrogen Dioxide (NO</w:t>
      </w:r>
      <w:r w:rsidRPr="00C71817">
        <w:rPr>
          <w:rFonts w:ascii="Times" w:hAnsi="Times" w:cs="Times"/>
          <w:vertAlign w:val="subscript"/>
        </w:rPr>
        <w:t>2</w:t>
      </w:r>
      <w:r w:rsidRPr="00C71817">
        <w:rPr>
          <w:rFonts w:ascii="Times" w:hAnsi="Times" w:cs="Times"/>
        </w:rPr>
        <w:t>)</w:t>
      </w:r>
    </w:p>
    <w:p w:rsidR="00DF46B9" w:rsidRPr="00C71817" w:rsidRDefault="00DF46B9" w:rsidP="00FE633A">
      <w:pPr>
        <w:spacing w:line="360" w:lineRule="auto"/>
        <w:jc w:val="both"/>
        <w:rPr>
          <w:rFonts w:ascii="Times" w:hAnsi="Times" w:cs="Times"/>
        </w:rPr>
      </w:pPr>
      <w:r w:rsidRPr="00C71817">
        <w:rPr>
          <w:rFonts w:ascii="Times" w:hAnsi="Times" w:cs="Times"/>
        </w:rPr>
        <w:t>The duration of sampling of PM</w:t>
      </w:r>
      <w:r w:rsidRPr="00C71817">
        <w:rPr>
          <w:rFonts w:ascii="Times" w:hAnsi="Times" w:cs="Times"/>
          <w:vertAlign w:val="subscript"/>
        </w:rPr>
        <w:t>10</w:t>
      </w:r>
      <w:r w:rsidRPr="00C71817">
        <w:rPr>
          <w:rFonts w:ascii="Times" w:hAnsi="Times" w:cs="Times"/>
        </w:rPr>
        <w:t>, SO</w:t>
      </w:r>
      <w:r w:rsidRPr="00C71817">
        <w:rPr>
          <w:rFonts w:ascii="Times" w:hAnsi="Times" w:cs="Times"/>
          <w:vertAlign w:val="subscript"/>
        </w:rPr>
        <w:t>2</w:t>
      </w:r>
      <w:r w:rsidRPr="00C71817">
        <w:rPr>
          <w:rFonts w:ascii="Times" w:hAnsi="Times" w:cs="Times"/>
        </w:rPr>
        <w:t xml:space="preserve"> , and NO</w:t>
      </w:r>
      <w:r w:rsidRPr="00C71817">
        <w:rPr>
          <w:rFonts w:ascii="Times" w:hAnsi="Times" w:cs="Times"/>
          <w:vertAlign w:val="subscript"/>
        </w:rPr>
        <w:t xml:space="preserve">2 </w:t>
      </w:r>
      <w:r w:rsidRPr="00C71817">
        <w:rPr>
          <w:rFonts w:ascii="Times" w:hAnsi="Times" w:cs="Times"/>
        </w:rPr>
        <w:t>was 24 hourly continuous sampling per day. The monitoring was conducted for one day at each location. This is to allow a comparison with the National Ambient Air Quality Standards.</w:t>
      </w:r>
    </w:p>
    <w:p w:rsidR="00DF46B9" w:rsidRPr="00C71817" w:rsidRDefault="00DF46B9" w:rsidP="00FE633A">
      <w:pPr>
        <w:spacing w:line="360" w:lineRule="auto"/>
        <w:ind w:left="720"/>
        <w:jc w:val="both"/>
        <w:rPr>
          <w:rFonts w:ascii="Times" w:hAnsi="Times" w:cs="Times"/>
        </w:rPr>
      </w:pPr>
    </w:p>
    <w:p w:rsidR="00DF46B9" w:rsidRPr="00C71817" w:rsidRDefault="00DF46B9" w:rsidP="00D35658">
      <w:pPr>
        <w:spacing w:line="360" w:lineRule="auto"/>
        <w:jc w:val="both"/>
        <w:rPr>
          <w:rFonts w:ascii="Times" w:hAnsi="Times" w:cs="Times"/>
          <w:spacing w:val="-2"/>
        </w:rPr>
      </w:pPr>
      <w:r w:rsidRPr="00C71817">
        <w:rPr>
          <w:rFonts w:ascii="Times" w:hAnsi="Times" w:cs="Times"/>
        </w:rPr>
        <w:t>The air samples were analyzed as per standard methods specified by Central Pollution Control Board (CPCB) and IS: 5182.</w:t>
      </w:r>
      <w:r w:rsidRPr="00C71817">
        <w:rPr>
          <w:rFonts w:ascii="Times" w:hAnsi="Times" w:cs="Times"/>
          <w:spacing w:val="-2"/>
        </w:rPr>
        <w:t xml:space="preserve"> The techniques used for ambient air quality monitoring and minimum detectable levels are given in </w:t>
      </w:r>
      <w:r w:rsidR="00D8661D" w:rsidRPr="00C71817">
        <w:rPr>
          <w:rFonts w:ascii="Times" w:hAnsi="Times" w:cs="Times"/>
          <w:b/>
          <w:spacing w:val="-2"/>
        </w:rPr>
        <w:t>Table 2</w:t>
      </w:r>
      <w:r w:rsidRPr="00C71817">
        <w:rPr>
          <w:rFonts w:ascii="Times" w:hAnsi="Times" w:cs="Times"/>
          <w:b/>
          <w:spacing w:val="-2"/>
        </w:rPr>
        <w:t>.2</w:t>
      </w:r>
      <w:r w:rsidRPr="00C71817">
        <w:rPr>
          <w:rFonts w:ascii="Times" w:hAnsi="Times" w:cs="Times"/>
          <w:spacing w:val="-2"/>
        </w:rPr>
        <w:t>.</w:t>
      </w:r>
    </w:p>
    <w:p w:rsidR="00D35658" w:rsidRPr="00C71817" w:rsidRDefault="00D35658" w:rsidP="00D35658">
      <w:pPr>
        <w:spacing w:line="360" w:lineRule="auto"/>
        <w:jc w:val="both"/>
        <w:rPr>
          <w:rFonts w:ascii="Times" w:hAnsi="Times" w:cs="Times"/>
          <w:spacing w:val="-2"/>
        </w:rPr>
      </w:pPr>
    </w:p>
    <w:p w:rsidR="00DF46B9" w:rsidRPr="00C71817" w:rsidRDefault="00D8661D" w:rsidP="003440EB">
      <w:pPr>
        <w:spacing w:after="60"/>
        <w:ind w:left="706"/>
        <w:jc w:val="center"/>
        <w:rPr>
          <w:rFonts w:ascii="Times" w:hAnsi="Times" w:cs="Times"/>
          <w:b/>
        </w:rPr>
      </w:pPr>
      <w:r w:rsidRPr="00C71817">
        <w:rPr>
          <w:rFonts w:ascii="Times" w:hAnsi="Times" w:cs="Times"/>
          <w:b/>
        </w:rPr>
        <w:t>Table 2</w:t>
      </w:r>
      <w:r w:rsidR="00DF46B9" w:rsidRPr="00C71817">
        <w:rPr>
          <w:rFonts w:ascii="Times" w:hAnsi="Times" w:cs="Times"/>
          <w:b/>
        </w:rPr>
        <w:t>.2 Techniques used for Ambient Air Quality Monitoring</w:t>
      </w:r>
    </w:p>
    <w:p w:rsidR="00D35658" w:rsidRPr="00C71817" w:rsidRDefault="00D35658" w:rsidP="00FE633A">
      <w:pPr>
        <w:spacing w:after="60"/>
        <w:ind w:left="706"/>
        <w:jc w:val="both"/>
        <w:rPr>
          <w:rFonts w:ascii="Times" w:hAnsi="Times" w:cs="Times"/>
          <w:b/>
        </w:rPr>
      </w:pPr>
    </w:p>
    <w:tbl>
      <w:tblPr>
        <w:tblW w:w="4859" w:type="pct"/>
        <w:tblInd w:w="3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4" w:type="dxa"/>
          <w:left w:w="43" w:type="dxa"/>
          <w:bottom w:w="14" w:type="dxa"/>
          <w:right w:w="43" w:type="dxa"/>
        </w:tblCellMar>
        <w:tblLook w:val="0020"/>
      </w:tblPr>
      <w:tblGrid>
        <w:gridCol w:w="784"/>
        <w:gridCol w:w="2095"/>
        <w:gridCol w:w="3838"/>
        <w:gridCol w:w="2138"/>
      </w:tblGrid>
      <w:tr w:rsidR="00DF46B9" w:rsidRPr="00C71817" w:rsidTr="00B71489">
        <w:trPr>
          <w:cantSplit/>
        </w:trPr>
        <w:tc>
          <w:tcPr>
            <w:tcW w:w="443" w:type="pct"/>
            <w:shd w:val="clear" w:color="auto" w:fill="auto"/>
          </w:tcPr>
          <w:p w:rsidR="00DF46B9" w:rsidRPr="00C71817" w:rsidRDefault="00DF46B9" w:rsidP="00FE633A">
            <w:pPr>
              <w:jc w:val="both"/>
              <w:rPr>
                <w:rFonts w:ascii="Times" w:hAnsi="Times" w:cs="Times"/>
                <w:b/>
              </w:rPr>
            </w:pPr>
            <w:r w:rsidRPr="00C71817">
              <w:rPr>
                <w:rFonts w:ascii="Times" w:hAnsi="Times" w:cs="Times"/>
                <w:b/>
              </w:rPr>
              <w:t>S. No.</w:t>
            </w:r>
          </w:p>
        </w:tc>
        <w:tc>
          <w:tcPr>
            <w:tcW w:w="1183" w:type="pct"/>
            <w:shd w:val="clear" w:color="auto" w:fill="auto"/>
          </w:tcPr>
          <w:p w:rsidR="00DF46B9" w:rsidRPr="00C71817" w:rsidRDefault="00DF46B9" w:rsidP="00FE633A">
            <w:pPr>
              <w:jc w:val="both"/>
              <w:rPr>
                <w:rFonts w:ascii="Times" w:hAnsi="Times" w:cs="Times"/>
                <w:b/>
              </w:rPr>
            </w:pPr>
            <w:r w:rsidRPr="00C71817">
              <w:rPr>
                <w:rFonts w:ascii="Times" w:hAnsi="Times" w:cs="Times"/>
                <w:b/>
              </w:rPr>
              <w:t>Parameter</w:t>
            </w:r>
          </w:p>
        </w:tc>
        <w:tc>
          <w:tcPr>
            <w:tcW w:w="2167" w:type="pct"/>
            <w:shd w:val="clear" w:color="auto" w:fill="auto"/>
          </w:tcPr>
          <w:p w:rsidR="00DF46B9" w:rsidRPr="00C71817" w:rsidRDefault="00DF46B9" w:rsidP="00FE633A">
            <w:pPr>
              <w:jc w:val="both"/>
              <w:rPr>
                <w:rFonts w:ascii="Times" w:hAnsi="Times" w:cs="Times"/>
                <w:b/>
              </w:rPr>
            </w:pPr>
            <w:r w:rsidRPr="00C71817">
              <w:rPr>
                <w:rFonts w:ascii="Times" w:hAnsi="Times" w:cs="Times"/>
                <w:b/>
              </w:rPr>
              <w:t>Technique</w:t>
            </w:r>
          </w:p>
        </w:tc>
        <w:tc>
          <w:tcPr>
            <w:tcW w:w="1207" w:type="pct"/>
            <w:shd w:val="clear" w:color="auto" w:fill="auto"/>
          </w:tcPr>
          <w:p w:rsidR="00DF46B9" w:rsidRPr="00C71817" w:rsidRDefault="00DF46B9" w:rsidP="00FE633A">
            <w:pPr>
              <w:jc w:val="both"/>
              <w:rPr>
                <w:rFonts w:ascii="Times" w:hAnsi="Times" w:cs="Times"/>
                <w:b/>
              </w:rPr>
            </w:pPr>
            <w:r w:rsidRPr="00C71817">
              <w:rPr>
                <w:rFonts w:ascii="Times" w:hAnsi="Times" w:cs="Times"/>
                <w:b/>
              </w:rPr>
              <w:t>Technical Protocol</w:t>
            </w:r>
          </w:p>
        </w:tc>
      </w:tr>
      <w:tr w:rsidR="00DF46B9" w:rsidRPr="00C71817" w:rsidTr="00B71489">
        <w:trPr>
          <w:cantSplit/>
        </w:trPr>
        <w:tc>
          <w:tcPr>
            <w:tcW w:w="443" w:type="pct"/>
            <w:shd w:val="clear" w:color="auto" w:fill="auto"/>
          </w:tcPr>
          <w:p w:rsidR="00DF46B9" w:rsidRPr="00C71817" w:rsidRDefault="00DF46B9" w:rsidP="00FE633A">
            <w:pPr>
              <w:jc w:val="both"/>
              <w:rPr>
                <w:rFonts w:ascii="Times" w:hAnsi="Times" w:cs="Times"/>
              </w:rPr>
            </w:pPr>
            <w:r w:rsidRPr="00C71817">
              <w:rPr>
                <w:rFonts w:ascii="Times" w:hAnsi="Times" w:cs="Times"/>
              </w:rPr>
              <w:t>1.</w:t>
            </w:r>
          </w:p>
        </w:tc>
        <w:tc>
          <w:tcPr>
            <w:tcW w:w="1183" w:type="pct"/>
            <w:shd w:val="clear" w:color="auto" w:fill="auto"/>
          </w:tcPr>
          <w:p w:rsidR="00DF46B9" w:rsidRPr="00C71817" w:rsidRDefault="00DF46B9" w:rsidP="00FE633A">
            <w:pPr>
              <w:jc w:val="both"/>
              <w:rPr>
                <w:rFonts w:ascii="Times" w:hAnsi="Times" w:cs="Times"/>
              </w:rPr>
            </w:pPr>
            <w:r w:rsidRPr="00C71817">
              <w:rPr>
                <w:rFonts w:ascii="Times" w:hAnsi="Times" w:cs="Times"/>
              </w:rPr>
              <w:t>Particulate Matter  (PM</w:t>
            </w:r>
            <w:r w:rsidRPr="00C71817">
              <w:rPr>
                <w:rFonts w:ascii="Times" w:hAnsi="Times" w:cs="Times"/>
                <w:vertAlign w:val="subscript"/>
              </w:rPr>
              <w:t xml:space="preserve">10 </w:t>
            </w:r>
            <w:r w:rsidRPr="00C71817">
              <w:rPr>
                <w:rFonts w:ascii="Times" w:hAnsi="Times" w:cs="Times"/>
              </w:rPr>
              <w:t>)</w:t>
            </w:r>
          </w:p>
        </w:tc>
        <w:tc>
          <w:tcPr>
            <w:tcW w:w="2167" w:type="pct"/>
            <w:shd w:val="clear" w:color="auto" w:fill="auto"/>
          </w:tcPr>
          <w:p w:rsidR="00DF46B9" w:rsidRPr="00C71817" w:rsidRDefault="00DF46B9" w:rsidP="00FE633A">
            <w:pPr>
              <w:jc w:val="both"/>
              <w:rPr>
                <w:rFonts w:ascii="Times" w:hAnsi="Times" w:cs="Times"/>
              </w:rPr>
            </w:pPr>
            <w:r w:rsidRPr="00C71817">
              <w:rPr>
                <w:rFonts w:ascii="Times" w:hAnsi="Times" w:cs="Times"/>
              </w:rPr>
              <w:t>Respirable Dust Sampler with cyclone separator, Gravimetric method</w:t>
            </w:r>
          </w:p>
        </w:tc>
        <w:tc>
          <w:tcPr>
            <w:tcW w:w="1207" w:type="pct"/>
            <w:shd w:val="clear" w:color="auto" w:fill="auto"/>
          </w:tcPr>
          <w:p w:rsidR="00DF46B9" w:rsidRPr="00C71817" w:rsidRDefault="00DF46B9" w:rsidP="00FE633A">
            <w:pPr>
              <w:jc w:val="both"/>
              <w:rPr>
                <w:rFonts w:ascii="Times" w:hAnsi="Times" w:cs="Times"/>
              </w:rPr>
            </w:pPr>
            <w:r w:rsidRPr="00C71817">
              <w:rPr>
                <w:rFonts w:ascii="Times" w:hAnsi="Times" w:cs="Times"/>
              </w:rPr>
              <w:t>IS-5182 (Part -23), 2006</w:t>
            </w:r>
          </w:p>
        </w:tc>
      </w:tr>
      <w:tr w:rsidR="00DF46B9" w:rsidRPr="00C71817" w:rsidTr="00B71489">
        <w:trPr>
          <w:cantSplit/>
        </w:trPr>
        <w:tc>
          <w:tcPr>
            <w:tcW w:w="443" w:type="pct"/>
            <w:shd w:val="clear" w:color="auto" w:fill="auto"/>
          </w:tcPr>
          <w:p w:rsidR="00DF46B9" w:rsidRPr="00C71817" w:rsidRDefault="00CF5E7A" w:rsidP="00FE633A">
            <w:pPr>
              <w:jc w:val="both"/>
              <w:rPr>
                <w:rFonts w:ascii="Times" w:hAnsi="Times" w:cs="Times"/>
              </w:rPr>
            </w:pPr>
            <w:r w:rsidRPr="00C71817">
              <w:rPr>
                <w:rFonts w:ascii="Times" w:hAnsi="Times" w:cs="Times"/>
              </w:rPr>
              <w:t>2</w:t>
            </w:r>
            <w:r w:rsidR="00DF46B9" w:rsidRPr="00C71817">
              <w:rPr>
                <w:rFonts w:ascii="Times" w:hAnsi="Times" w:cs="Times"/>
              </w:rPr>
              <w:t>.</w:t>
            </w:r>
          </w:p>
        </w:tc>
        <w:tc>
          <w:tcPr>
            <w:tcW w:w="1183" w:type="pct"/>
            <w:shd w:val="clear" w:color="auto" w:fill="auto"/>
          </w:tcPr>
          <w:p w:rsidR="00DF46B9" w:rsidRPr="00C71817" w:rsidRDefault="00DF46B9" w:rsidP="00FE633A">
            <w:pPr>
              <w:jc w:val="both"/>
              <w:rPr>
                <w:rFonts w:ascii="Times" w:hAnsi="Times" w:cs="Times"/>
              </w:rPr>
            </w:pPr>
            <w:r w:rsidRPr="00C71817">
              <w:rPr>
                <w:rFonts w:ascii="Times" w:hAnsi="Times" w:cs="Times"/>
              </w:rPr>
              <w:t>Sulphur Dioxide</w:t>
            </w:r>
          </w:p>
        </w:tc>
        <w:tc>
          <w:tcPr>
            <w:tcW w:w="2167" w:type="pct"/>
            <w:shd w:val="clear" w:color="auto" w:fill="auto"/>
          </w:tcPr>
          <w:p w:rsidR="00DF46B9" w:rsidRPr="00C71817" w:rsidRDefault="00DF46B9" w:rsidP="00FE633A">
            <w:pPr>
              <w:jc w:val="both"/>
              <w:rPr>
                <w:rFonts w:ascii="Times" w:hAnsi="Times" w:cs="Times"/>
              </w:rPr>
            </w:pPr>
            <w:r w:rsidRPr="00C71817">
              <w:rPr>
                <w:rFonts w:ascii="Times" w:hAnsi="Times" w:cs="Times"/>
              </w:rPr>
              <w:t>Modified West and Gaeke</w:t>
            </w:r>
          </w:p>
        </w:tc>
        <w:tc>
          <w:tcPr>
            <w:tcW w:w="1207" w:type="pct"/>
            <w:shd w:val="clear" w:color="auto" w:fill="auto"/>
          </w:tcPr>
          <w:p w:rsidR="00DF46B9" w:rsidRPr="00C71817" w:rsidRDefault="00DF46B9" w:rsidP="00FE633A">
            <w:pPr>
              <w:jc w:val="both"/>
              <w:rPr>
                <w:rFonts w:ascii="Times" w:hAnsi="Times" w:cs="Times"/>
              </w:rPr>
            </w:pPr>
            <w:r w:rsidRPr="00C71817">
              <w:rPr>
                <w:rFonts w:ascii="Times" w:hAnsi="Times" w:cs="Times"/>
              </w:rPr>
              <w:t>IS-5182 (Part II),          2001</w:t>
            </w:r>
          </w:p>
        </w:tc>
      </w:tr>
      <w:tr w:rsidR="00DF46B9" w:rsidRPr="00C71817" w:rsidTr="00B71489">
        <w:trPr>
          <w:cantSplit/>
        </w:trPr>
        <w:tc>
          <w:tcPr>
            <w:tcW w:w="443" w:type="pct"/>
            <w:shd w:val="clear" w:color="auto" w:fill="auto"/>
          </w:tcPr>
          <w:p w:rsidR="00DF46B9" w:rsidRPr="00C71817" w:rsidRDefault="00CF5E7A" w:rsidP="00FE633A">
            <w:pPr>
              <w:jc w:val="both"/>
              <w:rPr>
                <w:rFonts w:ascii="Times" w:hAnsi="Times" w:cs="Times"/>
              </w:rPr>
            </w:pPr>
            <w:r w:rsidRPr="00C71817">
              <w:rPr>
                <w:rFonts w:ascii="Times" w:hAnsi="Times" w:cs="Times"/>
              </w:rPr>
              <w:t>3</w:t>
            </w:r>
            <w:r w:rsidR="00DF46B9" w:rsidRPr="00C71817">
              <w:rPr>
                <w:rFonts w:ascii="Times" w:hAnsi="Times" w:cs="Times"/>
              </w:rPr>
              <w:t>.</w:t>
            </w:r>
          </w:p>
        </w:tc>
        <w:tc>
          <w:tcPr>
            <w:tcW w:w="1183" w:type="pct"/>
            <w:shd w:val="clear" w:color="auto" w:fill="auto"/>
          </w:tcPr>
          <w:p w:rsidR="00DF46B9" w:rsidRPr="00C71817" w:rsidRDefault="00DF46B9" w:rsidP="00FE633A">
            <w:pPr>
              <w:jc w:val="both"/>
              <w:rPr>
                <w:rFonts w:ascii="Times" w:hAnsi="Times" w:cs="Times"/>
              </w:rPr>
            </w:pPr>
            <w:r w:rsidRPr="00C71817">
              <w:rPr>
                <w:rFonts w:ascii="Times" w:hAnsi="Times" w:cs="Times"/>
              </w:rPr>
              <w:t>Oxides of Nitrogen</w:t>
            </w:r>
          </w:p>
        </w:tc>
        <w:tc>
          <w:tcPr>
            <w:tcW w:w="2167" w:type="pct"/>
            <w:shd w:val="clear" w:color="auto" w:fill="auto"/>
          </w:tcPr>
          <w:p w:rsidR="00DF46B9" w:rsidRPr="00C71817" w:rsidRDefault="00DF46B9" w:rsidP="00FE633A">
            <w:pPr>
              <w:jc w:val="both"/>
              <w:rPr>
                <w:rFonts w:ascii="Times" w:hAnsi="Times" w:cs="Times"/>
              </w:rPr>
            </w:pPr>
            <w:r w:rsidRPr="00C71817">
              <w:rPr>
                <w:rFonts w:ascii="Times" w:hAnsi="Times" w:cs="Times"/>
              </w:rPr>
              <w:t>Jacob &amp; Hochheiser</w:t>
            </w:r>
          </w:p>
        </w:tc>
        <w:tc>
          <w:tcPr>
            <w:tcW w:w="1207" w:type="pct"/>
            <w:shd w:val="clear" w:color="auto" w:fill="auto"/>
          </w:tcPr>
          <w:p w:rsidR="00DF46B9" w:rsidRPr="00C71817" w:rsidRDefault="00DF46B9" w:rsidP="00FE633A">
            <w:pPr>
              <w:jc w:val="both"/>
              <w:rPr>
                <w:rFonts w:ascii="Times" w:hAnsi="Times" w:cs="Times"/>
              </w:rPr>
            </w:pPr>
            <w:r w:rsidRPr="00C71817">
              <w:rPr>
                <w:rFonts w:ascii="Times" w:hAnsi="Times" w:cs="Times"/>
              </w:rPr>
              <w:t>IS-5182 (Part VI), 2006</w:t>
            </w:r>
          </w:p>
        </w:tc>
      </w:tr>
    </w:tbl>
    <w:p w:rsidR="00DF46B9" w:rsidRPr="00C71817" w:rsidRDefault="00DF46B9" w:rsidP="00FE633A">
      <w:pPr>
        <w:ind w:left="1440" w:hanging="720"/>
        <w:jc w:val="both"/>
        <w:rPr>
          <w:rFonts w:ascii="Times" w:hAnsi="Times" w:cs="Times"/>
          <w:lang w:val="fr-FR"/>
        </w:rPr>
      </w:pPr>
    </w:p>
    <w:p w:rsidR="00DF46B9" w:rsidRPr="00C71817" w:rsidRDefault="00DF46B9" w:rsidP="00FE633A">
      <w:pPr>
        <w:ind w:left="720" w:hanging="720"/>
        <w:jc w:val="both"/>
        <w:rPr>
          <w:rFonts w:ascii="Times" w:hAnsi="Times" w:cs="Times"/>
          <w:b/>
          <w:bCs/>
          <w:iCs/>
        </w:rPr>
      </w:pPr>
    </w:p>
    <w:p w:rsidR="00DF46B9" w:rsidRPr="00C71817" w:rsidRDefault="00D8661D" w:rsidP="00FE633A">
      <w:pPr>
        <w:ind w:left="720" w:hanging="720"/>
        <w:jc w:val="both"/>
        <w:rPr>
          <w:rFonts w:ascii="Times" w:hAnsi="Times" w:cs="Times"/>
          <w:b/>
          <w:bCs/>
          <w:iCs/>
        </w:rPr>
      </w:pPr>
      <w:r w:rsidRPr="00C71817">
        <w:rPr>
          <w:rFonts w:ascii="Times" w:hAnsi="Times" w:cs="Times"/>
          <w:b/>
          <w:bCs/>
          <w:iCs/>
        </w:rPr>
        <w:t>2.</w:t>
      </w:r>
      <w:r w:rsidR="00DF46B9" w:rsidRPr="00C71817">
        <w:rPr>
          <w:rFonts w:ascii="Times" w:hAnsi="Times" w:cs="Times"/>
          <w:b/>
          <w:bCs/>
          <w:iCs/>
        </w:rPr>
        <w:t>1.3</w:t>
      </w:r>
      <w:r w:rsidR="00DF46B9" w:rsidRPr="00C71817">
        <w:rPr>
          <w:rFonts w:ascii="Times" w:hAnsi="Times" w:cs="Times"/>
          <w:b/>
          <w:bCs/>
          <w:iCs/>
        </w:rPr>
        <w:tab/>
        <w:t>Ambient Air Quality Monitoring Results</w:t>
      </w:r>
    </w:p>
    <w:p w:rsidR="00DF46B9" w:rsidRPr="00C71817" w:rsidRDefault="00DF46B9" w:rsidP="00FE633A">
      <w:pPr>
        <w:ind w:left="1440" w:hanging="720"/>
        <w:jc w:val="both"/>
        <w:rPr>
          <w:rFonts w:ascii="Times" w:hAnsi="Times" w:cs="Times"/>
        </w:rPr>
      </w:pPr>
    </w:p>
    <w:p w:rsidR="00DF46B9" w:rsidRPr="00C71817" w:rsidRDefault="00DF46B9" w:rsidP="00FE633A">
      <w:pPr>
        <w:jc w:val="both"/>
        <w:rPr>
          <w:rFonts w:ascii="Times" w:hAnsi="Times" w:cs="Times"/>
        </w:rPr>
      </w:pPr>
      <w:r w:rsidRPr="00C71817">
        <w:rPr>
          <w:rFonts w:ascii="Times" w:hAnsi="Times" w:cs="Times"/>
        </w:rPr>
        <w:t>The detailed on-site monitoring results of PM</w:t>
      </w:r>
      <w:r w:rsidRPr="00C71817">
        <w:rPr>
          <w:rFonts w:ascii="Times" w:hAnsi="Times" w:cs="Times"/>
          <w:vertAlign w:val="subscript"/>
        </w:rPr>
        <w:t xml:space="preserve">10, </w:t>
      </w:r>
      <w:r w:rsidRPr="00C71817">
        <w:rPr>
          <w:rFonts w:ascii="Times" w:hAnsi="Times" w:cs="Times"/>
        </w:rPr>
        <w:t>SO</w:t>
      </w:r>
      <w:r w:rsidRPr="00C71817">
        <w:rPr>
          <w:rFonts w:ascii="Times" w:hAnsi="Times" w:cs="Times"/>
          <w:vertAlign w:val="subscript"/>
        </w:rPr>
        <w:t>2</w:t>
      </w:r>
      <w:r w:rsidRPr="00C71817">
        <w:rPr>
          <w:rFonts w:ascii="Times" w:hAnsi="Times" w:cs="Times"/>
        </w:rPr>
        <w:t xml:space="preserve"> and NO</w:t>
      </w:r>
      <w:r w:rsidRPr="00C71817">
        <w:rPr>
          <w:rFonts w:ascii="Times" w:hAnsi="Times" w:cs="Times"/>
          <w:vertAlign w:val="subscript"/>
        </w:rPr>
        <w:t>2</w:t>
      </w:r>
      <w:r w:rsidRPr="00C71817">
        <w:rPr>
          <w:rFonts w:ascii="Times" w:hAnsi="Times" w:cs="Times"/>
        </w:rPr>
        <w:t xml:space="preserve"> are presented in </w:t>
      </w:r>
      <w:r w:rsidR="00D8661D" w:rsidRPr="00C71817">
        <w:rPr>
          <w:rFonts w:ascii="Times" w:hAnsi="Times" w:cs="Times"/>
          <w:b/>
          <w:bCs/>
        </w:rPr>
        <w:t>Table 2</w:t>
      </w:r>
      <w:r w:rsidRPr="00C71817">
        <w:rPr>
          <w:rFonts w:ascii="Times" w:hAnsi="Times" w:cs="Times"/>
          <w:b/>
          <w:bCs/>
        </w:rPr>
        <w:t>.3</w:t>
      </w:r>
      <w:r w:rsidRPr="00C71817">
        <w:rPr>
          <w:rFonts w:ascii="Times" w:hAnsi="Times" w:cs="Times"/>
        </w:rPr>
        <w:t xml:space="preserve">. </w:t>
      </w:r>
    </w:p>
    <w:p w:rsidR="00D35658" w:rsidRPr="00C71817" w:rsidRDefault="00D35658" w:rsidP="00FE633A">
      <w:pPr>
        <w:jc w:val="both"/>
        <w:rPr>
          <w:rFonts w:ascii="Times" w:hAnsi="Times" w:cs="Times"/>
        </w:rPr>
      </w:pPr>
    </w:p>
    <w:p w:rsidR="00D35658" w:rsidRPr="00C71817" w:rsidRDefault="00D8661D" w:rsidP="00EE347F">
      <w:pPr>
        <w:spacing w:before="120" w:after="120"/>
        <w:jc w:val="center"/>
        <w:rPr>
          <w:rFonts w:ascii="Times" w:hAnsi="Times" w:cs="Times"/>
          <w:b/>
          <w:bCs/>
        </w:rPr>
      </w:pPr>
      <w:r w:rsidRPr="00C71817">
        <w:rPr>
          <w:rFonts w:ascii="Times" w:hAnsi="Times" w:cs="Times"/>
          <w:b/>
          <w:bCs/>
        </w:rPr>
        <w:t>Table 2</w:t>
      </w:r>
      <w:r w:rsidR="00DF46B9" w:rsidRPr="00C71817">
        <w:rPr>
          <w:rFonts w:ascii="Times" w:hAnsi="Times" w:cs="Times"/>
          <w:b/>
          <w:bCs/>
        </w:rPr>
        <w:t>.3 Ambient Air Quality Monitoring Results</w:t>
      </w:r>
      <w:bookmarkStart w:id="0" w:name="OLE_LINK1"/>
      <w:bookmarkStart w:id="1" w:name="OLE_LINK2"/>
      <w:bookmarkEnd w:id="0"/>
      <w:bookmarkEnd w:id="1"/>
    </w:p>
    <w:tbl>
      <w:tblPr>
        <w:tblStyle w:val="TableGrid"/>
        <w:tblW w:w="10440" w:type="dxa"/>
        <w:tblInd w:w="-522" w:type="dxa"/>
        <w:tblLayout w:type="fixed"/>
        <w:tblLook w:val="04A0"/>
      </w:tblPr>
      <w:tblGrid>
        <w:gridCol w:w="630"/>
        <w:gridCol w:w="1350"/>
        <w:gridCol w:w="810"/>
        <w:gridCol w:w="810"/>
        <w:gridCol w:w="810"/>
        <w:gridCol w:w="810"/>
        <w:gridCol w:w="810"/>
        <w:gridCol w:w="900"/>
        <w:gridCol w:w="2070"/>
        <w:gridCol w:w="1440"/>
      </w:tblGrid>
      <w:tr w:rsidR="00074137" w:rsidRPr="00C71817" w:rsidTr="003E0936">
        <w:trPr>
          <w:trHeight w:val="377"/>
        </w:trPr>
        <w:tc>
          <w:tcPr>
            <w:tcW w:w="630" w:type="dxa"/>
            <w:vMerge w:val="restart"/>
          </w:tcPr>
          <w:p w:rsidR="00074137" w:rsidRPr="00C71817" w:rsidRDefault="00074137" w:rsidP="00FE633A">
            <w:pPr>
              <w:autoSpaceDE w:val="0"/>
              <w:autoSpaceDN w:val="0"/>
              <w:adjustRightInd w:val="0"/>
              <w:jc w:val="both"/>
              <w:rPr>
                <w:rFonts w:ascii="Times" w:eastAsiaTheme="minorHAnsi" w:hAnsi="Times" w:cs="Times"/>
                <w:b/>
                <w:color w:val="000000"/>
                <w:sz w:val="24"/>
                <w:szCs w:val="24"/>
              </w:rPr>
            </w:pPr>
            <w:r w:rsidRPr="00C71817">
              <w:rPr>
                <w:rFonts w:ascii="Times" w:eastAsiaTheme="minorHAnsi" w:hAnsi="Times" w:cs="Times"/>
                <w:b/>
                <w:bCs/>
                <w:color w:val="000000"/>
                <w:sz w:val="24"/>
                <w:szCs w:val="24"/>
              </w:rPr>
              <w:t>S. No.</w:t>
            </w:r>
          </w:p>
        </w:tc>
        <w:tc>
          <w:tcPr>
            <w:tcW w:w="1350" w:type="dxa"/>
            <w:vMerge w:val="restart"/>
          </w:tcPr>
          <w:p w:rsidR="00074137" w:rsidRPr="00C71817" w:rsidRDefault="00074137" w:rsidP="00FE633A">
            <w:pPr>
              <w:autoSpaceDE w:val="0"/>
              <w:autoSpaceDN w:val="0"/>
              <w:adjustRightInd w:val="0"/>
              <w:jc w:val="both"/>
              <w:rPr>
                <w:rFonts w:ascii="Times" w:eastAsiaTheme="minorHAnsi" w:hAnsi="Times" w:cs="Times"/>
                <w:b/>
                <w:color w:val="000000"/>
                <w:sz w:val="24"/>
                <w:szCs w:val="24"/>
              </w:rPr>
            </w:pPr>
            <w:r w:rsidRPr="00C71817">
              <w:rPr>
                <w:rFonts w:ascii="Times" w:eastAsiaTheme="minorHAnsi" w:hAnsi="Times" w:cs="Times"/>
                <w:b/>
                <w:bCs/>
                <w:color w:val="000000"/>
                <w:sz w:val="24"/>
                <w:szCs w:val="24"/>
              </w:rPr>
              <w:t>Parameter</w:t>
            </w:r>
          </w:p>
        </w:tc>
        <w:tc>
          <w:tcPr>
            <w:tcW w:w="810" w:type="dxa"/>
            <w:vMerge w:val="restart"/>
          </w:tcPr>
          <w:p w:rsidR="00074137" w:rsidRPr="00C71817" w:rsidRDefault="00074137" w:rsidP="00FE633A">
            <w:pPr>
              <w:autoSpaceDE w:val="0"/>
              <w:autoSpaceDN w:val="0"/>
              <w:adjustRightInd w:val="0"/>
              <w:jc w:val="both"/>
              <w:rPr>
                <w:rFonts w:ascii="Times" w:eastAsiaTheme="minorHAnsi" w:hAnsi="Times" w:cs="Times"/>
                <w:b/>
                <w:color w:val="000000"/>
                <w:sz w:val="24"/>
                <w:szCs w:val="24"/>
              </w:rPr>
            </w:pPr>
            <w:r w:rsidRPr="00C71817">
              <w:rPr>
                <w:rFonts w:ascii="Times" w:eastAsiaTheme="minorHAnsi" w:hAnsi="Times" w:cs="Times"/>
                <w:b/>
                <w:bCs/>
                <w:color w:val="000000"/>
                <w:sz w:val="24"/>
                <w:szCs w:val="24"/>
              </w:rPr>
              <w:t>Unit</w:t>
            </w:r>
          </w:p>
        </w:tc>
        <w:tc>
          <w:tcPr>
            <w:tcW w:w="4140" w:type="dxa"/>
            <w:gridSpan w:val="5"/>
          </w:tcPr>
          <w:p w:rsidR="00074137" w:rsidRPr="00C71817" w:rsidRDefault="00074137" w:rsidP="00156B6B">
            <w:pPr>
              <w:autoSpaceDE w:val="0"/>
              <w:autoSpaceDN w:val="0"/>
              <w:adjustRightInd w:val="0"/>
              <w:jc w:val="center"/>
              <w:rPr>
                <w:rFonts w:ascii="Times" w:eastAsiaTheme="minorHAnsi" w:hAnsi="Times" w:cs="Times"/>
                <w:b/>
                <w:color w:val="000000"/>
              </w:rPr>
            </w:pPr>
            <w:r w:rsidRPr="00C71817">
              <w:rPr>
                <w:rFonts w:ascii="Times" w:eastAsiaTheme="minorHAnsi" w:hAnsi="Times" w:cs="Times"/>
                <w:b/>
                <w:color w:val="000000"/>
                <w:sz w:val="24"/>
                <w:szCs w:val="24"/>
              </w:rPr>
              <w:t>Test Result</w:t>
            </w:r>
          </w:p>
        </w:tc>
        <w:tc>
          <w:tcPr>
            <w:tcW w:w="2070" w:type="dxa"/>
            <w:vMerge w:val="restart"/>
          </w:tcPr>
          <w:p w:rsidR="00074137" w:rsidRPr="00C71817" w:rsidRDefault="00074137" w:rsidP="00FE633A">
            <w:pPr>
              <w:autoSpaceDE w:val="0"/>
              <w:autoSpaceDN w:val="0"/>
              <w:adjustRightInd w:val="0"/>
              <w:jc w:val="both"/>
              <w:rPr>
                <w:rFonts w:ascii="Times" w:eastAsiaTheme="minorHAnsi" w:hAnsi="Times" w:cs="Times"/>
                <w:b/>
                <w:color w:val="000000"/>
                <w:sz w:val="24"/>
                <w:szCs w:val="24"/>
              </w:rPr>
            </w:pPr>
            <w:r w:rsidRPr="00C71817">
              <w:rPr>
                <w:rFonts w:ascii="Times" w:eastAsiaTheme="minorHAnsi" w:hAnsi="Times" w:cs="Times"/>
                <w:b/>
                <w:color w:val="000000"/>
                <w:sz w:val="24"/>
                <w:szCs w:val="24"/>
              </w:rPr>
              <w:t>Test Methods</w:t>
            </w:r>
          </w:p>
        </w:tc>
        <w:tc>
          <w:tcPr>
            <w:tcW w:w="1440" w:type="dxa"/>
            <w:vMerge w:val="restart"/>
          </w:tcPr>
          <w:p w:rsidR="00074137" w:rsidRPr="00C71817" w:rsidRDefault="00865A96" w:rsidP="00865A96">
            <w:pPr>
              <w:autoSpaceDE w:val="0"/>
              <w:autoSpaceDN w:val="0"/>
              <w:adjustRightInd w:val="0"/>
              <w:ind w:left="72" w:right="-108" w:firstLine="620"/>
              <w:jc w:val="both"/>
              <w:rPr>
                <w:rFonts w:ascii="Times" w:eastAsiaTheme="minorHAnsi" w:hAnsi="Times" w:cs="Times"/>
                <w:b/>
                <w:color w:val="000000"/>
                <w:sz w:val="24"/>
                <w:szCs w:val="24"/>
              </w:rPr>
            </w:pPr>
            <w:r>
              <w:rPr>
                <w:rFonts w:ascii="Times" w:eastAsiaTheme="minorHAnsi" w:hAnsi="Times" w:cs="Times"/>
                <w:b/>
                <w:bCs/>
                <w:color w:val="000000"/>
                <w:sz w:val="24"/>
                <w:szCs w:val="24"/>
              </w:rPr>
              <w:t xml:space="preserve">     </w:t>
            </w:r>
            <w:r w:rsidR="00074137" w:rsidRPr="00C71817">
              <w:rPr>
                <w:rFonts w:ascii="Times" w:eastAsiaTheme="minorHAnsi" w:hAnsi="Times" w:cs="Times"/>
                <w:b/>
                <w:bCs/>
                <w:color w:val="000000"/>
                <w:sz w:val="24"/>
                <w:szCs w:val="24"/>
              </w:rPr>
              <w:t>Prescribed Standard</w:t>
            </w:r>
          </w:p>
        </w:tc>
      </w:tr>
      <w:tr w:rsidR="00865A96" w:rsidRPr="00C71817" w:rsidTr="003E0936">
        <w:trPr>
          <w:trHeight w:val="485"/>
        </w:trPr>
        <w:tc>
          <w:tcPr>
            <w:tcW w:w="630" w:type="dxa"/>
            <w:vMerge/>
            <w:vAlign w:val="center"/>
          </w:tcPr>
          <w:p w:rsidR="00865A96" w:rsidRPr="00C71817" w:rsidRDefault="00865A96" w:rsidP="00FE633A">
            <w:pPr>
              <w:autoSpaceDE w:val="0"/>
              <w:autoSpaceDN w:val="0"/>
              <w:adjustRightInd w:val="0"/>
              <w:jc w:val="both"/>
              <w:rPr>
                <w:rFonts w:ascii="Times" w:eastAsiaTheme="minorHAnsi" w:hAnsi="Times" w:cs="Times"/>
                <w:sz w:val="24"/>
                <w:szCs w:val="24"/>
              </w:rPr>
            </w:pPr>
          </w:p>
        </w:tc>
        <w:tc>
          <w:tcPr>
            <w:tcW w:w="1350" w:type="dxa"/>
            <w:vMerge/>
            <w:vAlign w:val="center"/>
          </w:tcPr>
          <w:p w:rsidR="00865A96" w:rsidRPr="00C71817" w:rsidRDefault="00865A96" w:rsidP="00FE633A">
            <w:pPr>
              <w:autoSpaceDE w:val="0"/>
              <w:autoSpaceDN w:val="0"/>
              <w:adjustRightInd w:val="0"/>
              <w:jc w:val="both"/>
              <w:rPr>
                <w:rFonts w:ascii="Times" w:eastAsiaTheme="minorHAnsi" w:hAnsi="Times" w:cs="Times"/>
                <w:bCs/>
                <w:color w:val="000000"/>
                <w:sz w:val="24"/>
                <w:szCs w:val="24"/>
              </w:rPr>
            </w:pPr>
          </w:p>
        </w:tc>
        <w:tc>
          <w:tcPr>
            <w:tcW w:w="810" w:type="dxa"/>
            <w:vMerge/>
            <w:vAlign w:val="center"/>
          </w:tcPr>
          <w:p w:rsidR="00865A96" w:rsidRPr="00C71817" w:rsidRDefault="00865A96" w:rsidP="00FE633A">
            <w:pPr>
              <w:autoSpaceDE w:val="0"/>
              <w:autoSpaceDN w:val="0"/>
              <w:adjustRightInd w:val="0"/>
              <w:jc w:val="both"/>
              <w:rPr>
                <w:rFonts w:ascii="Times" w:eastAsiaTheme="minorHAnsi" w:hAnsi="Times" w:cs="Times"/>
                <w:bCs/>
                <w:color w:val="000000"/>
                <w:sz w:val="24"/>
                <w:szCs w:val="24"/>
              </w:rPr>
            </w:pP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ascii="Times" w:eastAsia="Calibri" w:hAnsi="Times" w:cs="Times"/>
                <w:color w:val="000000"/>
                <w:sz w:val="24"/>
                <w:szCs w:val="24"/>
              </w:rPr>
              <w:t>AAQ</w:t>
            </w:r>
            <w:r w:rsidRPr="005171E4">
              <w:rPr>
                <w:rFonts w:ascii="Times" w:eastAsia="Calibri" w:hAnsi="Times" w:cs="Times"/>
                <w:color w:val="000000"/>
                <w:sz w:val="24"/>
                <w:szCs w:val="24"/>
              </w:rPr>
              <w:t>1</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ascii="Times" w:eastAsia="Calibri" w:hAnsi="Times" w:cs="Times"/>
                <w:color w:val="000000"/>
                <w:sz w:val="24"/>
                <w:szCs w:val="24"/>
              </w:rPr>
              <w:t>AAQ</w:t>
            </w:r>
            <w:r w:rsidRPr="005171E4">
              <w:rPr>
                <w:rFonts w:ascii="Times" w:eastAsia="Calibri" w:hAnsi="Times" w:cs="Times"/>
                <w:color w:val="000000"/>
                <w:sz w:val="24"/>
                <w:szCs w:val="24"/>
              </w:rPr>
              <w:t>2</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ascii="Times" w:eastAsia="Calibri" w:hAnsi="Times" w:cs="Times"/>
                <w:color w:val="000000"/>
                <w:sz w:val="24"/>
                <w:szCs w:val="24"/>
              </w:rPr>
              <w:t>AAQ3</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ascii="Times" w:eastAsia="Calibri" w:hAnsi="Times" w:cs="Times"/>
                <w:color w:val="000000"/>
                <w:sz w:val="24"/>
                <w:szCs w:val="24"/>
              </w:rPr>
              <w:t>AAQ4</w:t>
            </w:r>
          </w:p>
        </w:tc>
        <w:tc>
          <w:tcPr>
            <w:tcW w:w="900" w:type="dxa"/>
            <w:vAlign w:val="center"/>
          </w:tcPr>
          <w:p w:rsidR="00865A96" w:rsidRDefault="00865A96" w:rsidP="00FE633A">
            <w:pPr>
              <w:autoSpaceDE w:val="0"/>
              <w:autoSpaceDN w:val="0"/>
              <w:adjustRightInd w:val="0"/>
              <w:jc w:val="both"/>
              <w:rPr>
                <w:rFonts w:ascii="Times" w:eastAsia="Calibri" w:hAnsi="Times" w:cs="Times"/>
                <w:color w:val="000000"/>
                <w:sz w:val="24"/>
                <w:szCs w:val="24"/>
              </w:rPr>
            </w:pPr>
            <w:r w:rsidRPr="00C71817">
              <w:rPr>
                <w:rFonts w:ascii="Times" w:eastAsia="Calibri" w:hAnsi="Times" w:cs="Times"/>
                <w:color w:val="000000"/>
                <w:sz w:val="24"/>
                <w:szCs w:val="24"/>
              </w:rPr>
              <w:t>AAQ</w:t>
            </w:r>
          </w:p>
          <w:p w:rsidR="00865A96" w:rsidRPr="00C71817" w:rsidRDefault="00865A96" w:rsidP="00FE633A">
            <w:pPr>
              <w:autoSpaceDE w:val="0"/>
              <w:autoSpaceDN w:val="0"/>
              <w:adjustRightInd w:val="0"/>
              <w:jc w:val="both"/>
              <w:rPr>
                <w:rFonts w:ascii="Times" w:eastAsia="Calibri" w:hAnsi="Times" w:cs="Times"/>
                <w:color w:val="000000"/>
              </w:rPr>
            </w:pPr>
            <w:r w:rsidRPr="00C71817">
              <w:rPr>
                <w:rFonts w:ascii="Times" w:eastAsia="Calibri" w:hAnsi="Times" w:cs="Times"/>
                <w:color w:val="000000"/>
                <w:sz w:val="24"/>
                <w:szCs w:val="24"/>
              </w:rPr>
              <w:t>5</w:t>
            </w:r>
          </w:p>
        </w:tc>
        <w:tc>
          <w:tcPr>
            <w:tcW w:w="2070" w:type="dxa"/>
            <w:vMerge/>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p>
        </w:tc>
        <w:tc>
          <w:tcPr>
            <w:tcW w:w="1440" w:type="dxa"/>
            <w:vMerge/>
            <w:vAlign w:val="center"/>
          </w:tcPr>
          <w:p w:rsidR="00865A96" w:rsidRPr="00C71817" w:rsidRDefault="00865A96" w:rsidP="00FE633A">
            <w:pPr>
              <w:autoSpaceDE w:val="0"/>
              <w:autoSpaceDN w:val="0"/>
              <w:adjustRightInd w:val="0"/>
              <w:jc w:val="both"/>
              <w:rPr>
                <w:rFonts w:ascii="Times" w:eastAsiaTheme="minorHAnsi" w:hAnsi="Times" w:cs="Times"/>
                <w:bCs/>
                <w:color w:val="000000"/>
                <w:sz w:val="24"/>
                <w:szCs w:val="24"/>
              </w:rPr>
            </w:pPr>
          </w:p>
        </w:tc>
      </w:tr>
      <w:tr w:rsidR="00865A96" w:rsidRPr="00C71817" w:rsidTr="003E0936">
        <w:tc>
          <w:tcPr>
            <w:tcW w:w="630" w:type="dxa"/>
            <w:vAlign w:val="center"/>
          </w:tcPr>
          <w:p w:rsidR="00865A96" w:rsidRPr="00C71817" w:rsidRDefault="00865A96" w:rsidP="00FE633A">
            <w:pPr>
              <w:autoSpaceDE w:val="0"/>
              <w:autoSpaceDN w:val="0"/>
              <w:adjustRightInd w:val="0"/>
              <w:jc w:val="both"/>
              <w:rPr>
                <w:rFonts w:ascii="Times" w:eastAsiaTheme="minorHAnsi" w:hAnsi="Times" w:cs="Times"/>
                <w:sz w:val="24"/>
                <w:szCs w:val="24"/>
              </w:rPr>
            </w:pPr>
          </w:p>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1.</w:t>
            </w:r>
          </w:p>
          <w:p w:rsidR="00865A96" w:rsidRPr="00C71817" w:rsidRDefault="00865A96" w:rsidP="00FE633A">
            <w:pPr>
              <w:autoSpaceDE w:val="0"/>
              <w:autoSpaceDN w:val="0"/>
              <w:adjustRightInd w:val="0"/>
              <w:jc w:val="both"/>
              <w:rPr>
                <w:rFonts w:ascii="Times" w:eastAsiaTheme="minorHAnsi" w:hAnsi="Times" w:cs="Times"/>
                <w:color w:val="000000"/>
                <w:sz w:val="24"/>
                <w:szCs w:val="24"/>
              </w:rPr>
            </w:pPr>
          </w:p>
        </w:tc>
        <w:tc>
          <w:tcPr>
            <w:tcW w:w="1350" w:type="dxa"/>
            <w:vAlign w:val="center"/>
          </w:tcPr>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Particulate Matter (PM</w:t>
            </w:r>
            <w:r w:rsidRPr="00C71817">
              <w:rPr>
                <w:rFonts w:ascii="Times" w:eastAsiaTheme="minorHAnsi" w:hAnsi="Times" w:cs="Times"/>
                <w:bCs/>
                <w:color w:val="000000"/>
                <w:sz w:val="24"/>
                <w:szCs w:val="24"/>
                <w:vertAlign w:val="subscript"/>
              </w:rPr>
              <w:t>10</w:t>
            </w:r>
            <w:r w:rsidRPr="00C71817">
              <w:rPr>
                <w:rFonts w:ascii="Times" w:eastAsiaTheme="minorHAnsi" w:hAnsi="Times" w:cs="Times"/>
                <w:bCs/>
                <w:color w:val="000000"/>
                <w:sz w:val="24"/>
                <w:szCs w:val="24"/>
              </w:rPr>
              <w:t>)</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eastAsiaTheme="minorHAnsi" w:cs="Times"/>
                <w:bCs/>
                <w:color w:val="000000"/>
                <w:sz w:val="24"/>
                <w:szCs w:val="24"/>
              </w:rPr>
              <w:t>μ</w:t>
            </w:r>
            <w:r w:rsidRPr="00C71817">
              <w:rPr>
                <w:rFonts w:ascii="Times" w:eastAsiaTheme="minorHAnsi" w:hAnsi="Times" w:cs="Times"/>
                <w:bCs/>
                <w:color w:val="000000"/>
                <w:sz w:val="24"/>
                <w:szCs w:val="24"/>
              </w:rPr>
              <w:t>g/m</w:t>
            </w:r>
            <w:r w:rsidRPr="00C71817">
              <w:rPr>
                <w:rFonts w:ascii="Times" w:eastAsiaTheme="minorHAnsi" w:hAnsi="Times" w:cs="Times"/>
                <w:bCs/>
                <w:color w:val="000000"/>
                <w:sz w:val="24"/>
                <w:szCs w:val="24"/>
                <w:vertAlign w:val="superscript"/>
              </w:rPr>
              <w:t>3</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76.3</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79.6</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75.4</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78.3</w:t>
            </w:r>
          </w:p>
        </w:tc>
        <w:tc>
          <w:tcPr>
            <w:tcW w:w="900" w:type="dxa"/>
            <w:vAlign w:val="center"/>
          </w:tcPr>
          <w:p w:rsidR="00865A96" w:rsidRPr="00870E8A" w:rsidRDefault="00E1248B" w:rsidP="004E6586">
            <w:pPr>
              <w:jc w:val="center"/>
              <w:rPr>
                <w:rFonts w:ascii="Times" w:hAnsi="Times" w:cs="Times"/>
                <w:sz w:val="24"/>
                <w:szCs w:val="24"/>
              </w:rPr>
            </w:pPr>
            <w:r>
              <w:rPr>
                <w:rFonts w:ascii="Times" w:hAnsi="Times" w:cs="Times"/>
                <w:sz w:val="24"/>
                <w:szCs w:val="24"/>
              </w:rPr>
              <w:t>80.2</w:t>
            </w:r>
          </w:p>
        </w:tc>
        <w:tc>
          <w:tcPr>
            <w:tcW w:w="2070" w:type="dxa"/>
          </w:tcPr>
          <w:p w:rsidR="00865A96" w:rsidRPr="00EE347F" w:rsidRDefault="0083521C" w:rsidP="00FE633A">
            <w:pPr>
              <w:jc w:val="both"/>
              <w:rPr>
                <w:rFonts w:ascii="Times" w:hAnsi="Times" w:cs="Times"/>
                <w:sz w:val="24"/>
                <w:szCs w:val="24"/>
              </w:rPr>
            </w:pPr>
            <w:r w:rsidRPr="00EE347F">
              <w:rPr>
                <w:rFonts w:ascii="Times" w:hAnsi="Times" w:cstheme="minorHAnsi"/>
                <w:sz w:val="24"/>
                <w:szCs w:val="24"/>
              </w:rPr>
              <w:t>NAAQMS/36/2012-13</w:t>
            </w:r>
          </w:p>
        </w:tc>
        <w:tc>
          <w:tcPr>
            <w:tcW w:w="1440" w:type="dxa"/>
            <w:vAlign w:val="center"/>
          </w:tcPr>
          <w:p w:rsidR="00865A96" w:rsidRPr="00C71817" w:rsidRDefault="00865A96" w:rsidP="003E0936">
            <w:pPr>
              <w:autoSpaceDE w:val="0"/>
              <w:autoSpaceDN w:val="0"/>
              <w:adjustRightInd w:val="0"/>
              <w:jc w:val="center"/>
              <w:rPr>
                <w:rFonts w:ascii="Times" w:eastAsiaTheme="minorHAnsi" w:hAnsi="Times" w:cs="Times"/>
                <w:color w:val="000000"/>
                <w:sz w:val="24"/>
                <w:szCs w:val="24"/>
              </w:rPr>
            </w:pPr>
            <w:r w:rsidRPr="00C71817">
              <w:rPr>
                <w:rFonts w:ascii="Times" w:eastAsiaTheme="minorHAnsi" w:hAnsi="Times" w:cs="Times"/>
                <w:bCs/>
                <w:color w:val="000000"/>
                <w:sz w:val="24"/>
                <w:szCs w:val="24"/>
              </w:rPr>
              <w:t>100</w:t>
            </w:r>
          </w:p>
        </w:tc>
      </w:tr>
      <w:tr w:rsidR="00865A96" w:rsidRPr="00C71817" w:rsidTr="003E0936">
        <w:trPr>
          <w:trHeight w:val="673"/>
        </w:trPr>
        <w:tc>
          <w:tcPr>
            <w:tcW w:w="630" w:type="dxa"/>
            <w:vAlign w:val="center"/>
          </w:tcPr>
          <w:p w:rsidR="00865A96" w:rsidRPr="00C71817" w:rsidRDefault="00865A96" w:rsidP="00FE633A">
            <w:pPr>
              <w:autoSpaceDE w:val="0"/>
              <w:autoSpaceDN w:val="0"/>
              <w:adjustRightInd w:val="0"/>
              <w:jc w:val="both"/>
              <w:rPr>
                <w:rFonts w:ascii="Times" w:eastAsiaTheme="minorHAnsi" w:hAnsi="Times" w:cs="Times"/>
                <w:sz w:val="24"/>
                <w:szCs w:val="24"/>
              </w:rPr>
            </w:pPr>
          </w:p>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2.</w:t>
            </w:r>
          </w:p>
          <w:p w:rsidR="00865A96" w:rsidRPr="00C71817" w:rsidRDefault="00865A96" w:rsidP="00FE633A">
            <w:pPr>
              <w:autoSpaceDE w:val="0"/>
              <w:autoSpaceDN w:val="0"/>
              <w:adjustRightInd w:val="0"/>
              <w:jc w:val="both"/>
              <w:rPr>
                <w:rFonts w:ascii="Times" w:eastAsiaTheme="minorHAnsi" w:hAnsi="Times" w:cs="Times"/>
                <w:color w:val="000000"/>
                <w:sz w:val="24"/>
                <w:szCs w:val="24"/>
              </w:rPr>
            </w:pPr>
          </w:p>
        </w:tc>
        <w:tc>
          <w:tcPr>
            <w:tcW w:w="1350" w:type="dxa"/>
            <w:vAlign w:val="center"/>
          </w:tcPr>
          <w:p w:rsidR="00865A96" w:rsidRPr="00C71817" w:rsidRDefault="00865A96" w:rsidP="00FE633A">
            <w:pPr>
              <w:autoSpaceDE w:val="0"/>
              <w:autoSpaceDN w:val="0"/>
              <w:adjustRightInd w:val="0"/>
              <w:jc w:val="both"/>
              <w:rPr>
                <w:rFonts w:ascii="Times" w:eastAsiaTheme="minorHAnsi" w:hAnsi="Times" w:cs="Times"/>
                <w:bCs/>
                <w:color w:val="000000"/>
                <w:sz w:val="24"/>
                <w:szCs w:val="24"/>
              </w:rPr>
            </w:pPr>
            <w:r w:rsidRPr="00C71817">
              <w:rPr>
                <w:rFonts w:ascii="Times" w:eastAsiaTheme="minorHAnsi" w:hAnsi="Times" w:cs="Times"/>
                <w:bCs/>
                <w:color w:val="000000"/>
                <w:sz w:val="24"/>
                <w:szCs w:val="24"/>
              </w:rPr>
              <w:t>Sulphur Dioxide</w:t>
            </w:r>
          </w:p>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(SO</w:t>
            </w:r>
            <w:r w:rsidRPr="00C71817">
              <w:rPr>
                <w:rFonts w:ascii="Times" w:eastAsiaTheme="minorHAnsi" w:hAnsi="Times" w:cs="Times"/>
                <w:bCs/>
                <w:color w:val="000000"/>
                <w:sz w:val="24"/>
                <w:szCs w:val="24"/>
                <w:vertAlign w:val="subscript"/>
              </w:rPr>
              <w:t>2</w:t>
            </w:r>
            <w:r w:rsidRPr="00C71817">
              <w:rPr>
                <w:rFonts w:ascii="Times" w:eastAsiaTheme="minorHAnsi" w:hAnsi="Times" w:cs="Times"/>
                <w:bCs/>
                <w:color w:val="000000"/>
                <w:sz w:val="24"/>
                <w:szCs w:val="24"/>
              </w:rPr>
              <w:t>)</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eastAsiaTheme="minorHAnsi" w:cs="Times"/>
                <w:bCs/>
                <w:color w:val="000000"/>
                <w:sz w:val="24"/>
                <w:szCs w:val="24"/>
              </w:rPr>
              <w:t>μ</w:t>
            </w:r>
            <w:r w:rsidRPr="00C71817">
              <w:rPr>
                <w:rFonts w:ascii="Times" w:eastAsiaTheme="minorHAnsi" w:hAnsi="Times" w:cs="Times"/>
                <w:bCs/>
                <w:color w:val="000000"/>
                <w:sz w:val="24"/>
                <w:szCs w:val="24"/>
              </w:rPr>
              <w:t>g/m</w:t>
            </w:r>
            <w:r w:rsidRPr="00C71817">
              <w:rPr>
                <w:rFonts w:ascii="Times" w:eastAsiaTheme="minorHAnsi" w:hAnsi="Times" w:cs="Times"/>
                <w:bCs/>
                <w:color w:val="000000"/>
                <w:sz w:val="24"/>
                <w:szCs w:val="24"/>
                <w:vertAlign w:val="superscript"/>
              </w:rPr>
              <w:t>3</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15.86</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17.44</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15.71</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16.28</w:t>
            </w:r>
          </w:p>
        </w:tc>
        <w:tc>
          <w:tcPr>
            <w:tcW w:w="900" w:type="dxa"/>
            <w:vAlign w:val="center"/>
          </w:tcPr>
          <w:p w:rsidR="00865A96" w:rsidRPr="00870E8A" w:rsidRDefault="00E1248B" w:rsidP="004E6586">
            <w:pPr>
              <w:jc w:val="center"/>
              <w:rPr>
                <w:rFonts w:ascii="Times" w:hAnsi="Times" w:cs="Times"/>
                <w:sz w:val="24"/>
                <w:szCs w:val="24"/>
              </w:rPr>
            </w:pPr>
            <w:r>
              <w:rPr>
                <w:rFonts w:ascii="Times" w:hAnsi="Times" w:cs="Times"/>
                <w:sz w:val="24"/>
                <w:szCs w:val="24"/>
              </w:rPr>
              <w:t>17.06</w:t>
            </w:r>
          </w:p>
        </w:tc>
        <w:tc>
          <w:tcPr>
            <w:tcW w:w="2070" w:type="dxa"/>
          </w:tcPr>
          <w:p w:rsidR="00865A96" w:rsidRPr="00EE347F" w:rsidRDefault="0083521C" w:rsidP="00FE633A">
            <w:pPr>
              <w:jc w:val="both"/>
              <w:rPr>
                <w:rFonts w:ascii="Times" w:hAnsi="Times" w:cs="Times"/>
                <w:sz w:val="24"/>
                <w:szCs w:val="24"/>
              </w:rPr>
            </w:pPr>
            <w:r w:rsidRPr="00EE347F">
              <w:rPr>
                <w:rFonts w:ascii="Times" w:hAnsi="Times" w:cstheme="minorHAnsi"/>
                <w:sz w:val="24"/>
                <w:szCs w:val="24"/>
              </w:rPr>
              <w:t>NAAQMS/36/2012-13</w:t>
            </w:r>
          </w:p>
        </w:tc>
        <w:tc>
          <w:tcPr>
            <w:tcW w:w="1440" w:type="dxa"/>
            <w:vAlign w:val="center"/>
          </w:tcPr>
          <w:p w:rsidR="00865A96" w:rsidRPr="00C71817" w:rsidRDefault="00865A96" w:rsidP="003E0936">
            <w:pPr>
              <w:autoSpaceDE w:val="0"/>
              <w:autoSpaceDN w:val="0"/>
              <w:adjustRightInd w:val="0"/>
              <w:jc w:val="center"/>
              <w:rPr>
                <w:rFonts w:ascii="Times" w:eastAsiaTheme="minorHAnsi" w:hAnsi="Times" w:cs="Times"/>
                <w:color w:val="000000"/>
                <w:sz w:val="24"/>
                <w:szCs w:val="24"/>
              </w:rPr>
            </w:pPr>
            <w:r w:rsidRPr="00C71817">
              <w:rPr>
                <w:rFonts w:ascii="Times" w:eastAsiaTheme="minorHAnsi" w:hAnsi="Times" w:cs="Times"/>
                <w:bCs/>
                <w:color w:val="000000"/>
                <w:sz w:val="24"/>
                <w:szCs w:val="24"/>
              </w:rPr>
              <w:t>80</w:t>
            </w:r>
          </w:p>
        </w:tc>
      </w:tr>
      <w:tr w:rsidR="00865A96" w:rsidRPr="00C71817" w:rsidTr="003E0936">
        <w:tc>
          <w:tcPr>
            <w:tcW w:w="630" w:type="dxa"/>
            <w:vAlign w:val="center"/>
          </w:tcPr>
          <w:p w:rsidR="00865A96" w:rsidRPr="00C71817" w:rsidRDefault="00865A96" w:rsidP="00FE633A">
            <w:pPr>
              <w:autoSpaceDE w:val="0"/>
              <w:autoSpaceDN w:val="0"/>
              <w:adjustRightInd w:val="0"/>
              <w:jc w:val="both"/>
              <w:rPr>
                <w:rFonts w:ascii="Times" w:eastAsiaTheme="minorHAnsi" w:hAnsi="Times" w:cs="Times"/>
                <w:sz w:val="24"/>
                <w:szCs w:val="24"/>
              </w:rPr>
            </w:pPr>
          </w:p>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3.</w:t>
            </w:r>
          </w:p>
          <w:p w:rsidR="00865A96" w:rsidRPr="00C71817" w:rsidRDefault="00865A96" w:rsidP="00FE633A">
            <w:pPr>
              <w:autoSpaceDE w:val="0"/>
              <w:autoSpaceDN w:val="0"/>
              <w:adjustRightInd w:val="0"/>
              <w:jc w:val="both"/>
              <w:rPr>
                <w:rFonts w:ascii="Times" w:eastAsiaTheme="minorHAnsi" w:hAnsi="Times" w:cs="Times"/>
                <w:color w:val="000000"/>
                <w:sz w:val="24"/>
                <w:szCs w:val="24"/>
              </w:rPr>
            </w:pPr>
          </w:p>
        </w:tc>
        <w:tc>
          <w:tcPr>
            <w:tcW w:w="1350" w:type="dxa"/>
            <w:vAlign w:val="center"/>
          </w:tcPr>
          <w:p w:rsidR="00865A96" w:rsidRPr="00C71817" w:rsidRDefault="00865A96" w:rsidP="00FE633A">
            <w:pPr>
              <w:autoSpaceDE w:val="0"/>
              <w:autoSpaceDN w:val="0"/>
              <w:adjustRightInd w:val="0"/>
              <w:jc w:val="both"/>
              <w:rPr>
                <w:rFonts w:ascii="Times" w:eastAsiaTheme="minorHAnsi" w:hAnsi="Times" w:cs="Times"/>
                <w:color w:val="000000"/>
                <w:sz w:val="24"/>
                <w:szCs w:val="24"/>
              </w:rPr>
            </w:pPr>
            <w:r w:rsidRPr="00C71817">
              <w:rPr>
                <w:rFonts w:ascii="Times" w:eastAsiaTheme="minorHAnsi" w:hAnsi="Times" w:cs="Times"/>
                <w:bCs/>
                <w:color w:val="000000"/>
                <w:sz w:val="24"/>
                <w:szCs w:val="24"/>
              </w:rPr>
              <w:t>Nitrogen Dioxide (NO</w:t>
            </w:r>
            <w:r w:rsidRPr="00C71817">
              <w:rPr>
                <w:rFonts w:ascii="Times" w:eastAsiaTheme="minorHAnsi" w:hAnsi="Times" w:cs="Times"/>
                <w:bCs/>
                <w:color w:val="000000"/>
                <w:sz w:val="24"/>
                <w:szCs w:val="24"/>
                <w:vertAlign w:val="subscript"/>
              </w:rPr>
              <w:t>2</w:t>
            </w:r>
            <w:r w:rsidRPr="00C71817">
              <w:rPr>
                <w:rFonts w:ascii="Times" w:eastAsiaTheme="minorHAnsi" w:hAnsi="Times" w:cs="Times"/>
                <w:bCs/>
                <w:color w:val="000000"/>
                <w:sz w:val="24"/>
                <w:szCs w:val="24"/>
              </w:rPr>
              <w:t>)</w:t>
            </w:r>
          </w:p>
        </w:tc>
        <w:tc>
          <w:tcPr>
            <w:tcW w:w="810" w:type="dxa"/>
            <w:vAlign w:val="center"/>
          </w:tcPr>
          <w:p w:rsidR="00865A96" w:rsidRPr="00C71817" w:rsidRDefault="00865A96" w:rsidP="00FE633A">
            <w:pPr>
              <w:autoSpaceDE w:val="0"/>
              <w:autoSpaceDN w:val="0"/>
              <w:adjustRightInd w:val="0"/>
              <w:jc w:val="both"/>
              <w:rPr>
                <w:rFonts w:ascii="Times" w:eastAsia="Calibri" w:hAnsi="Times" w:cs="Times"/>
                <w:color w:val="000000"/>
                <w:sz w:val="24"/>
                <w:szCs w:val="24"/>
              </w:rPr>
            </w:pPr>
            <w:r w:rsidRPr="00C71817">
              <w:rPr>
                <w:rFonts w:eastAsiaTheme="minorHAnsi" w:cs="Times"/>
                <w:bCs/>
                <w:color w:val="000000"/>
                <w:sz w:val="24"/>
                <w:szCs w:val="24"/>
              </w:rPr>
              <w:t>μ</w:t>
            </w:r>
            <w:r w:rsidRPr="00C71817">
              <w:rPr>
                <w:rFonts w:ascii="Times" w:eastAsiaTheme="minorHAnsi" w:hAnsi="Times" w:cs="Times"/>
                <w:bCs/>
                <w:color w:val="000000"/>
                <w:sz w:val="24"/>
                <w:szCs w:val="24"/>
              </w:rPr>
              <w:t>g/m</w:t>
            </w:r>
            <w:r w:rsidRPr="00C71817">
              <w:rPr>
                <w:rFonts w:ascii="Times" w:eastAsiaTheme="minorHAnsi" w:hAnsi="Times" w:cs="Times"/>
                <w:bCs/>
                <w:color w:val="000000"/>
                <w:sz w:val="24"/>
                <w:szCs w:val="24"/>
                <w:vertAlign w:val="superscript"/>
              </w:rPr>
              <w:t>3</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19.24</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21.85</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19.36</w:t>
            </w:r>
          </w:p>
        </w:tc>
        <w:tc>
          <w:tcPr>
            <w:tcW w:w="810" w:type="dxa"/>
            <w:vAlign w:val="center"/>
          </w:tcPr>
          <w:p w:rsidR="00865A96" w:rsidRPr="00C71817" w:rsidRDefault="00E1248B" w:rsidP="004E6586">
            <w:pPr>
              <w:autoSpaceDE w:val="0"/>
              <w:autoSpaceDN w:val="0"/>
              <w:adjustRightInd w:val="0"/>
              <w:jc w:val="center"/>
              <w:rPr>
                <w:rFonts w:ascii="Times" w:eastAsia="Calibri" w:hAnsi="Times" w:cs="Times"/>
                <w:color w:val="000000"/>
                <w:sz w:val="24"/>
                <w:szCs w:val="24"/>
              </w:rPr>
            </w:pPr>
            <w:r>
              <w:rPr>
                <w:rFonts w:ascii="Times" w:eastAsia="Calibri" w:hAnsi="Times" w:cs="Times"/>
                <w:color w:val="000000"/>
                <w:sz w:val="24"/>
                <w:szCs w:val="24"/>
              </w:rPr>
              <w:t>20.52</w:t>
            </w:r>
          </w:p>
        </w:tc>
        <w:tc>
          <w:tcPr>
            <w:tcW w:w="900" w:type="dxa"/>
            <w:vAlign w:val="center"/>
          </w:tcPr>
          <w:p w:rsidR="00865A96" w:rsidRPr="00870E8A" w:rsidRDefault="00E1248B" w:rsidP="004E6586">
            <w:pPr>
              <w:jc w:val="center"/>
              <w:rPr>
                <w:rFonts w:ascii="Times" w:hAnsi="Times" w:cs="Times"/>
                <w:sz w:val="24"/>
                <w:szCs w:val="24"/>
              </w:rPr>
            </w:pPr>
            <w:r>
              <w:rPr>
                <w:rFonts w:ascii="Times" w:hAnsi="Times" w:cs="Times"/>
                <w:sz w:val="24"/>
                <w:szCs w:val="24"/>
              </w:rPr>
              <w:t>20.84</w:t>
            </w:r>
          </w:p>
        </w:tc>
        <w:tc>
          <w:tcPr>
            <w:tcW w:w="2070" w:type="dxa"/>
          </w:tcPr>
          <w:p w:rsidR="00865A96" w:rsidRPr="00EE347F" w:rsidRDefault="0083521C" w:rsidP="00FE633A">
            <w:pPr>
              <w:jc w:val="both"/>
              <w:rPr>
                <w:rFonts w:ascii="Times" w:hAnsi="Times" w:cs="Times"/>
                <w:sz w:val="24"/>
                <w:szCs w:val="24"/>
              </w:rPr>
            </w:pPr>
            <w:r w:rsidRPr="00EE347F">
              <w:rPr>
                <w:rFonts w:ascii="Times" w:hAnsi="Times" w:cstheme="minorHAnsi"/>
                <w:sz w:val="24"/>
                <w:szCs w:val="24"/>
              </w:rPr>
              <w:t>NAAQMS/36/2012-13</w:t>
            </w:r>
          </w:p>
        </w:tc>
        <w:tc>
          <w:tcPr>
            <w:tcW w:w="1440" w:type="dxa"/>
            <w:vAlign w:val="center"/>
          </w:tcPr>
          <w:p w:rsidR="00865A96" w:rsidRPr="00C71817" w:rsidRDefault="00865A96" w:rsidP="003E0936">
            <w:pPr>
              <w:autoSpaceDE w:val="0"/>
              <w:autoSpaceDN w:val="0"/>
              <w:adjustRightInd w:val="0"/>
              <w:jc w:val="center"/>
              <w:rPr>
                <w:rFonts w:ascii="Times" w:eastAsiaTheme="minorHAnsi" w:hAnsi="Times" w:cs="Times"/>
                <w:color w:val="000000"/>
                <w:sz w:val="24"/>
                <w:szCs w:val="24"/>
              </w:rPr>
            </w:pPr>
            <w:r w:rsidRPr="00C71817">
              <w:rPr>
                <w:rFonts w:ascii="Times" w:eastAsiaTheme="minorHAnsi" w:hAnsi="Times" w:cs="Times"/>
                <w:bCs/>
                <w:color w:val="000000"/>
                <w:sz w:val="24"/>
                <w:szCs w:val="24"/>
              </w:rPr>
              <w:t>80</w:t>
            </w:r>
          </w:p>
        </w:tc>
      </w:tr>
    </w:tbl>
    <w:p w:rsidR="00EE347F" w:rsidRDefault="00EE347F" w:rsidP="00EE347F">
      <w:pPr>
        <w:jc w:val="both"/>
        <w:rPr>
          <w:rFonts w:ascii="Times" w:hAnsi="Times" w:cs="Times"/>
          <w:b/>
          <w:bCs/>
        </w:rPr>
      </w:pPr>
    </w:p>
    <w:p w:rsidR="00EE347F" w:rsidRPr="00C71817" w:rsidRDefault="00EE347F" w:rsidP="00EE347F">
      <w:pPr>
        <w:ind w:left="720" w:hanging="720"/>
        <w:jc w:val="both"/>
        <w:rPr>
          <w:rFonts w:ascii="Times" w:hAnsi="Times" w:cs="Times"/>
          <w:b/>
          <w:bCs/>
        </w:rPr>
      </w:pPr>
      <w:r w:rsidRPr="00C71817">
        <w:rPr>
          <w:rFonts w:ascii="Times" w:hAnsi="Times" w:cs="Times"/>
          <w:b/>
          <w:bCs/>
        </w:rPr>
        <w:t>2.1.4</w:t>
      </w:r>
      <w:r w:rsidRPr="00C71817">
        <w:rPr>
          <w:rFonts w:ascii="Times" w:hAnsi="Times" w:cs="Times"/>
          <w:b/>
          <w:bCs/>
        </w:rPr>
        <w:tab/>
        <w:t>Discussion on Ambient Air Quality in the Study Area</w:t>
      </w:r>
    </w:p>
    <w:p w:rsidR="00EE347F" w:rsidRPr="00C71817" w:rsidRDefault="00EE347F" w:rsidP="00EE347F">
      <w:pPr>
        <w:ind w:left="720" w:hanging="720"/>
        <w:jc w:val="both"/>
        <w:rPr>
          <w:rFonts w:ascii="Times" w:hAnsi="Times" w:cs="Times"/>
        </w:rPr>
      </w:pPr>
    </w:p>
    <w:p w:rsidR="00520AA3" w:rsidRDefault="00EE347F" w:rsidP="00EE347F">
      <w:pPr>
        <w:spacing w:line="360" w:lineRule="auto"/>
        <w:jc w:val="both"/>
        <w:rPr>
          <w:rFonts w:ascii="Times" w:hAnsi="Times" w:cs="Times"/>
        </w:rPr>
      </w:pPr>
      <w:r w:rsidRPr="00C71817">
        <w:rPr>
          <w:rFonts w:ascii="Times" w:hAnsi="Times" w:cs="Times"/>
          <w:bCs/>
        </w:rPr>
        <w:t>PM</w:t>
      </w:r>
      <w:r w:rsidRPr="00C71817">
        <w:rPr>
          <w:rFonts w:ascii="Times" w:hAnsi="Times" w:cs="Times"/>
          <w:bCs/>
          <w:vertAlign w:val="subscript"/>
        </w:rPr>
        <w:t>10</w:t>
      </w:r>
      <w:r w:rsidRPr="00C71817">
        <w:rPr>
          <w:rFonts w:ascii="Times" w:hAnsi="Times" w:cs="Times"/>
          <w:vertAlign w:val="subscript"/>
        </w:rPr>
        <w:t xml:space="preserve"> </w:t>
      </w:r>
      <w:r w:rsidRPr="00C71817">
        <w:rPr>
          <w:rFonts w:ascii="Times" w:hAnsi="Times" w:cs="Times"/>
          <w:bCs/>
        </w:rPr>
        <w:t xml:space="preserve">levels </w:t>
      </w:r>
      <w:r w:rsidRPr="00C71817">
        <w:rPr>
          <w:rFonts w:ascii="Times" w:hAnsi="Times" w:cs="Times"/>
        </w:rPr>
        <w:t xml:space="preserve">at the project site do not exceed the permissible limit of 100 </w:t>
      </w:r>
      <w:r w:rsidRPr="00C71817">
        <w:rPr>
          <w:rFonts w:cs="Times"/>
        </w:rPr>
        <w:t>μ</w:t>
      </w:r>
      <w:r w:rsidRPr="00C71817">
        <w:rPr>
          <w:rFonts w:ascii="Times" w:hAnsi="Times" w:cs="Times"/>
        </w:rPr>
        <w:t>g/m</w:t>
      </w:r>
      <w:r w:rsidRPr="00C71817">
        <w:rPr>
          <w:rFonts w:ascii="Times" w:hAnsi="Times" w:cs="Times"/>
          <w:vertAlign w:val="superscript"/>
        </w:rPr>
        <w:t>3</w:t>
      </w:r>
      <w:r w:rsidRPr="00C71817">
        <w:rPr>
          <w:rFonts w:ascii="Times" w:hAnsi="Times" w:cs="Times"/>
        </w:rPr>
        <w:t xml:space="preserve"> (for residential, rural and other areas as stipulated in the National Ambient Air Quality Standards). Whereas SO</w:t>
      </w:r>
      <w:r w:rsidRPr="00C71817">
        <w:rPr>
          <w:rFonts w:ascii="Times" w:hAnsi="Times" w:cs="Times"/>
          <w:vertAlign w:val="subscript"/>
        </w:rPr>
        <w:t>2</w:t>
      </w:r>
      <w:r w:rsidRPr="00C71817">
        <w:rPr>
          <w:rFonts w:ascii="Times" w:hAnsi="Times" w:cs="Times"/>
        </w:rPr>
        <w:t>, NO</w:t>
      </w:r>
      <w:r w:rsidRPr="00C71817">
        <w:rPr>
          <w:rFonts w:ascii="Times" w:hAnsi="Times" w:cs="Times"/>
          <w:vertAlign w:val="subscript"/>
        </w:rPr>
        <w:t>2</w:t>
      </w:r>
      <w:r w:rsidRPr="00C71817">
        <w:rPr>
          <w:rFonts w:ascii="Times" w:hAnsi="Times" w:cs="Times"/>
        </w:rPr>
        <w:t xml:space="preserve"> was observed within the corresponding stipulated limits (Limit for SO</w:t>
      </w:r>
      <w:r w:rsidRPr="00C71817">
        <w:rPr>
          <w:rFonts w:ascii="Times" w:hAnsi="Times" w:cs="Times"/>
          <w:vertAlign w:val="subscript"/>
        </w:rPr>
        <w:t>2</w:t>
      </w:r>
      <w:r w:rsidRPr="00C71817">
        <w:rPr>
          <w:rFonts w:ascii="Times" w:hAnsi="Times" w:cs="Times"/>
        </w:rPr>
        <w:t xml:space="preserve"> is 80 </w:t>
      </w:r>
      <w:r w:rsidRPr="00C71817">
        <w:rPr>
          <w:rFonts w:ascii="Times" w:hAnsi="Times" w:cs="Times"/>
          <w:bCs/>
        </w:rPr>
        <w:sym w:font="Symbol" w:char="F06D"/>
      </w:r>
      <w:r w:rsidRPr="00C71817">
        <w:rPr>
          <w:rFonts w:ascii="Times" w:hAnsi="Times" w:cs="Times"/>
          <w:bCs/>
        </w:rPr>
        <w:t>g/m</w:t>
      </w:r>
      <w:r w:rsidRPr="00C71817">
        <w:rPr>
          <w:rFonts w:ascii="Times" w:hAnsi="Times" w:cs="Times"/>
          <w:bCs/>
          <w:vertAlign w:val="superscript"/>
        </w:rPr>
        <w:t xml:space="preserve">3  </w:t>
      </w:r>
      <w:r w:rsidRPr="00C71817">
        <w:rPr>
          <w:rFonts w:ascii="Times" w:hAnsi="Times" w:cs="Times"/>
        </w:rPr>
        <w:t>and NO</w:t>
      </w:r>
      <w:r w:rsidRPr="00C71817">
        <w:rPr>
          <w:rFonts w:ascii="Times" w:hAnsi="Times" w:cs="Times"/>
          <w:vertAlign w:val="subscript"/>
        </w:rPr>
        <w:t>2</w:t>
      </w:r>
      <w:r w:rsidRPr="00C71817">
        <w:rPr>
          <w:rFonts w:ascii="Times" w:hAnsi="Times" w:cs="Times"/>
        </w:rPr>
        <w:t xml:space="preserve"> is 80 </w:t>
      </w:r>
      <w:r w:rsidRPr="00C71817">
        <w:rPr>
          <w:rFonts w:ascii="Times" w:hAnsi="Times" w:cs="Times"/>
          <w:bCs/>
        </w:rPr>
        <w:sym w:font="Symbol" w:char="F06D"/>
      </w:r>
      <w:r w:rsidRPr="00C71817">
        <w:rPr>
          <w:rFonts w:ascii="Times" w:hAnsi="Times" w:cs="Times"/>
          <w:bCs/>
        </w:rPr>
        <w:t>g/m</w:t>
      </w:r>
      <w:r w:rsidRPr="00C71817">
        <w:rPr>
          <w:rFonts w:ascii="Times" w:hAnsi="Times" w:cs="Times"/>
          <w:bCs/>
          <w:vertAlign w:val="superscript"/>
        </w:rPr>
        <w:t>3</w:t>
      </w:r>
      <w:r w:rsidRPr="00C71817">
        <w:rPr>
          <w:rFonts w:ascii="Times" w:hAnsi="Times" w:cs="Times"/>
          <w:bCs/>
        </w:rPr>
        <w:t>)</w:t>
      </w:r>
      <w:r w:rsidRPr="00C71817">
        <w:rPr>
          <w:rFonts w:ascii="Times" w:hAnsi="Times" w:cs="Times"/>
        </w:rPr>
        <w:t xml:space="preserve"> at all monitoring locations.   </w:t>
      </w:r>
    </w:p>
    <w:p w:rsidR="00EE347F" w:rsidRPr="00EE347F" w:rsidRDefault="00EE347F" w:rsidP="00EE347F">
      <w:pPr>
        <w:spacing w:line="360" w:lineRule="auto"/>
        <w:jc w:val="both"/>
        <w:rPr>
          <w:rFonts w:ascii="Times" w:hAnsi="Times" w:cs="Times"/>
        </w:rPr>
      </w:pPr>
    </w:p>
    <w:p w:rsidR="00CC5A21" w:rsidRPr="00C71817" w:rsidRDefault="001B5335" w:rsidP="00CC5A21">
      <w:pPr>
        <w:spacing w:after="60"/>
        <w:ind w:left="706"/>
        <w:jc w:val="center"/>
        <w:rPr>
          <w:rFonts w:ascii="Times" w:hAnsi="Times" w:cs="Times"/>
          <w:b/>
        </w:rPr>
      </w:pPr>
      <w:r>
        <w:rPr>
          <w:rFonts w:ascii="Times" w:hAnsi="Times" w:cs="Times"/>
          <w:b/>
        </w:rPr>
        <w:lastRenderedPageBreak/>
        <w:t>Table 2.4</w:t>
      </w:r>
      <w:r w:rsidR="00CC5A21" w:rsidRPr="00C71817">
        <w:rPr>
          <w:rFonts w:ascii="Times" w:hAnsi="Times" w:cs="Times"/>
          <w:b/>
        </w:rPr>
        <w:t xml:space="preserve"> Details of </w:t>
      </w:r>
      <w:r w:rsidR="00CC5A21">
        <w:rPr>
          <w:rFonts w:ascii="Times" w:hAnsi="Times" w:cs="Times"/>
          <w:b/>
        </w:rPr>
        <w:t>D.G. Stack Emission</w:t>
      </w:r>
      <w:r w:rsidR="00CC5A21" w:rsidRPr="00C71817">
        <w:rPr>
          <w:rFonts w:ascii="Times" w:hAnsi="Times" w:cs="Times"/>
          <w:b/>
        </w:rPr>
        <w:t xml:space="preserve"> Monitoring Stations</w:t>
      </w:r>
    </w:p>
    <w:p w:rsidR="00CC5A21" w:rsidRPr="00C71817" w:rsidRDefault="00CC5A21" w:rsidP="00CC5A21">
      <w:pPr>
        <w:spacing w:after="60"/>
        <w:ind w:left="706"/>
        <w:jc w:val="both"/>
        <w:rPr>
          <w:rFonts w:ascii="Times" w:hAnsi="Times" w:cs="Times"/>
          <w:b/>
        </w:rPr>
      </w:pPr>
    </w:p>
    <w:tbl>
      <w:tblPr>
        <w:tblW w:w="8857"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tblPr>
      <w:tblGrid>
        <w:gridCol w:w="1027"/>
        <w:gridCol w:w="3209"/>
        <w:gridCol w:w="4621"/>
      </w:tblGrid>
      <w:tr w:rsidR="00CC5A21" w:rsidRPr="00C71817" w:rsidTr="00CC5A21">
        <w:trPr>
          <w:cantSplit/>
          <w:trHeight w:val="284"/>
        </w:trPr>
        <w:tc>
          <w:tcPr>
            <w:tcW w:w="1027" w:type="dxa"/>
            <w:vAlign w:val="center"/>
          </w:tcPr>
          <w:p w:rsidR="00CC5A21" w:rsidRPr="00C71817" w:rsidRDefault="00CC5A21" w:rsidP="00CC5A21">
            <w:pPr>
              <w:snapToGrid w:val="0"/>
              <w:jc w:val="center"/>
              <w:rPr>
                <w:rFonts w:ascii="Times" w:hAnsi="Times" w:cs="Times"/>
                <w:b/>
              </w:rPr>
            </w:pPr>
            <w:r w:rsidRPr="00C71817">
              <w:rPr>
                <w:rFonts w:ascii="Times" w:hAnsi="Times" w:cs="Times"/>
                <w:b/>
              </w:rPr>
              <w:t>S. No.</w:t>
            </w:r>
          </w:p>
        </w:tc>
        <w:tc>
          <w:tcPr>
            <w:tcW w:w="3209" w:type="dxa"/>
            <w:vAlign w:val="center"/>
          </w:tcPr>
          <w:p w:rsidR="00CC5A21" w:rsidRPr="00C71817" w:rsidRDefault="00CC5A21" w:rsidP="00CC5A21">
            <w:pPr>
              <w:snapToGrid w:val="0"/>
              <w:jc w:val="center"/>
              <w:rPr>
                <w:rFonts w:ascii="Times" w:hAnsi="Times" w:cs="Times"/>
                <w:b/>
                <w:bCs/>
              </w:rPr>
            </w:pPr>
            <w:r w:rsidRPr="00C71817">
              <w:rPr>
                <w:rFonts w:ascii="Times" w:hAnsi="Times" w:cs="Times"/>
                <w:b/>
                <w:bCs/>
              </w:rPr>
              <w:t>Location Code</w:t>
            </w:r>
          </w:p>
        </w:tc>
        <w:tc>
          <w:tcPr>
            <w:tcW w:w="4621" w:type="dxa"/>
            <w:vAlign w:val="center"/>
          </w:tcPr>
          <w:p w:rsidR="00CC5A21" w:rsidRPr="00C71817" w:rsidRDefault="00CC5A21" w:rsidP="00CC5A21">
            <w:pPr>
              <w:keepNext/>
              <w:numPr>
                <w:ilvl w:val="1"/>
                <w:numId w:val="9"/>
              </w:numPr>
              <w:suppressAutoHyphens/>
              <w:snapToGrid w:val="0"/>
              <w:jc w:val="center"/>
              <w:outlineLvl w:val="1"/>
              <w:rPr>
                <w:rFonts w:ascii="Times" w:hAnsi="Times" w:cs="Times"/>
                <w:b/>
                <w:i/>
                <w:iCs/>
              </w:rPr>
            </w:pPr>
            <w:r w:rsidRPr="00C71817">
              <w:rPr>
                <w:rFonts w:ascii="Times" w:hAnsi="Times" w:cs="Times"/>
                <w:b/>
                <w:bCs/>
              </w:rPr>
              <w:t>Location Name/ Description</w:t>
            </w:r>
          </w:p>
        </w:tc>
      </w:tr>
      <w:tr w:rsidR="00CC5A21" w:rsidRPr="00C71817" w:rsidTr="00CC5A21">
        <w:trPr>
          <w:cantSplit/>
          <w:trHeight w:val="404"/>
        </w:trPr>
        <w:tc>
          <w:tcPr>
            <w:tcW w:w="1027" w:type="dxa"/>
            <w:vAlign w:val="center"/>
          </w:tcPr>
          <w:p w:rsidR="00CC5A21" w:rsidRPr="00C71817" w:rsidRDefault="00CC5A21" w:rsidP="00CC5A21">
            <w:pPr>
              <w:jc w:val="center"/>
              <w:rPr>
                <w:rFonts w:ascii="Times" w:hAnsi="Times" w:cs="Times"/>
              </w:rPr>
            </w:pPr>
            <w:r w:rsidRPr="00C71817">
              <w:rPr>
                <w:rFonts w:ascii="Times" w:hAnsi="Times" w:cs="Times"/>
              </w:rPr>
              <w:t>1.</w:t>
            </w:r>
          </w:p>
        </w:tc>
        <w:tc>
          <w:tcPr>
            <w:tcW w:w="3209" w:type="dxa"/>
            <w:vAlign w:val="center"/>
          </w:tcPr>
          <w:p w:rsidR="00CC5A21" w:rsidRPr="00C71817" w:rsidRDefault="00B55CE9" w:rsidP="00CC5A21">
            <w:pPr>
              <w:snapToGrid w:val="0"/>
              <w:jc w:val="center"/>
              <w:rPr>
                <w:rFonts w:ascii="Times" w:hAnsi="Times" w:cs="Times"/>
              </w:rPr>
            </w:pPr>
            <w:r>
              <w:rPr>
                <w:rFonts w:ascii="Times" w:hAnsi="Times" w:cs="Times"/>
              </w:rPr>
              <w:t>D.G</w:t>
            </w:r>
            <w:r w:rsidR="00CC5A21" w:rsidRPr="00C71817">
              <w:rPr>
                <w:rFonts w:ascii="Times" w:hAnsi="Times" w:cs="Times"/>
              </w:rPr>
              <w:t>-1</w:t>
            </w:r>
          </w:p>
        </w:tc>
        <w:tc>
          <w:tcPr>
            <w:tcW w:w="4621" w:type="dxa"/>
            <w:vAlign w:val="center"/>
          </w:tcPr>
          <w:p w:rsidR="00CC5A21" w:rsidRPr="00C71817" w:rsidRDefault="00CC5A21" w:rsidP="00CC5A21">
            <w:pPr>
              <w:jc w:val="center"/>
              <w:rPr>
                <w:rFonts w:ascii="Times" w:hAnsi="Times" w:cs="Times"/>
              </w:rPr>
            </w:pPr>
            <w:r>
              <w:rPr>
                <w:rFonts w:ascii="Times" w:hAnsi="Times" w:cs="Times"/>
              </w:rPr>
              <w:t>D.G. Cummins  at project site</w:t>
            </w:r>
          </w:p>
        </w:tc>
      </w:tr>
    </w:tbl>
    <w:p w:rsidR="00CC5A21" w:rsidRDefault="00CC5A21" w:rsidP="00C85639">
      <w:pPr>
        <w:spacing w:before="120" w:after="120"/>
        <w:jc w:val="center"/>
        <w:rPr>
          <w:rFonts w:ascii="Times" w:hAnsi="Times" w:cs="Times"/>
          <w:b/>
          <w:bCs/>
        </w:rPr>
      </w:pPr>
    </w:p>
    <w:p w:rsidR="00520AA3" w:rsidRDefault="001B5335" w:rsidP="00C85639">
      <w:pPr>
        <w:spacing w:before="120" w:after="120"/>
        <w:jc w:val="center"/>
        <w:rPr>
          <w:rFonts w:ascii="Times" w:hAnsi="Times" w:cs="Times"/>
          <w:b/>
          <w:bCs/>
        </w:rPr>
      </w:pPr>
      <w:r>
        <w:rPr>
          <w:rFonts w:ascii="Times" w:hAnsi="Times" w:cs="Times"/>
          <w:b/>
          <w:bCs/>
        </w:rPr>
        <w:t>Table 2.5</w:t>
      </w:r>
      <w:r w:rsidR="0036098C">
        <w:rPr>
          <w:rFonts w:ascii="Times" w:hAnsi="Times" w:cs="Times"/>
          <w:b/>
          <w:bCs/>
        </w:rPr>
        <w:t xml:space="preserve"> D.G. Set </w:t>
      </w:r>
      <w:r w:rsidR="00520AA3">
        <w:rPr>
          <w:rFonts w:ascii="Times" w:hAnsi="Times" w:cs="Times"/>
          <w:b/>
          <w:bCs/>
        </w:rPr>
        <w:t xml:space="preserve">Stack </w:t>
      </w:r>
      <w:r w:rsidR="0036098C">
        <w:rPr>
          <w:rFonts w:ascii="Times" w:hAnsi="Times" w:cs="Times"/>
          <w:b/>
          <w:bCs/>
        </w:rPr>
        <w:t>Emissions</w:t>
      </w:r>
    </w:p>
    <w:p w:rsidR="00B50BE1" w:rsidRDefault="00B50BE1" w:rsidP="00C85639">
      <w:pPr>
        <w:spacing w:before="120" w:after="120"/>
        <w:jc w:val="center"/>
        <w:rPr>
          <w:rFonts w:ascii="Times" w:hAnsi="Times" w:cs="Times"/>
          <w:b/>
          <w:bCs/>
        </w:rPr>
      </w:pPr>
    </w:p>
    <w:tbl>
      <w:tblPr>
        <w:tblStyle w:val="TableGrid"/>
        <w:tblW w:w="9648" w:type="dxa"/>
        <w:tblLook w:val="04A0"/>
      </w:tblPr>
      <w:tblGrid>
        <w:gridCol w:w="828"/>
        <w:gridCol w:w="2070"/>
        <w:gridCol w:w="1080"/>
        <w:gridCol w:w="990"/>
        <w:gridCol w:w="2160"/>
        <w:gridCol w:w="2520"/>
      </w:tblGrid>
      <w:tr w:rsidR="0036098C" w:rsidTr="00520AA3">
        <w:tc>
          <w:tcPr>
            <w:tcW w:w="828" w:type="dxa"/>
          </w:tcPr>
          <w:p w:rsidR="0036098C" w:rsidRPr="00520AA3" w:rsidRDefault="0036098C" w:rsidP="00520AA3">
            <w:pPr>
              <w:spacing w:before="120" w:after="120"/>
              <w:jc w:val="center"/>
              <w:rPr>
                <w:rFonts w:ascii="Times" w:hAnsi="Times" w:cs="Times"/>
                <w:b/>
                <w:bCs/>
                <w:sz w:val="24"/>
                <w:szCs w:val="24"/>
              </w:rPr>
            </w:pPr>
            <w:r w:rsidRPr="00520AA3">
              <w:rPr>
                <w:rFonts w:ascii="Times" w:hAnsi="Times" w:cs="Times"/>
                <w:b/>
                <w:bCs/>
                <w:sz w:val="24"/>
                <w:szCs w:val="24"/>
              </w:rPr>
              <w:t>S.no.</w:t>
            </w:r>
          </w:p>
        </w:tc>
        <w:tc>
          <w:tcPr>
            <w:tcW w:w="2070" w:type="dxa"/>
          </w:tcPr>
          <w:p w:rsidR="0036098C" w:rsidRPr="00520AA3" w:rsidRDefault="0036098C" w:rsidP="00520AA3">
            <w:pPr>
              <w:spacing w:before="120" w:after="120"/>
              <w:jc w:val="center"/>
              <w:rPr>
                <w:rFonts w:ascii="Times" w:hAnsi="Times" w:cs="Times"/>
                <w:b/>
                <w:bCs/>
                <w:sz w:val="24"/>
                <w:szCs w:val="24"/>
              </w:rPr>
            </w:pPr>
            <w:r w:rsidRPr="00520AA3">
              <w:rPr>
                <w:rFonts w:ascii="Times" w:hAnsi="Times" w:cs="Times"/>
                <w:b/>
                <w:bCs/>
                <w:sz w:val="24"/>
                <w:szCs w:val="24"/>
              </w:rPr>
              <w:t>Test Parameter</w:t>
            </w:r>
          </w:p>
        </w:tc>
        <w:tc>
          <w:tcPr>
            <w:tcW w:w="1080" w:type="dxa"/>
          </w:tcPr>
          <w:p w:rsidR="0036098C" w:rsidRPr="00520AA3" w:rsidRDefault="0036098C" w:rsidP="00520AA3">
            <w:pPr>
              <w:spacing w:before="120" w:after="120"/>
              <w:jc w:val="center"/>
              <w:rPr>
                <w:rFonts w:ascii="Times" w:hAnsi="Times" w:cs="Times"/>
                <w:b/>
                <w:bCs/>
                <w:sz w:val="24"/>
                <w:szCs w:val="24"/>
              </w:rPr>
            </w:pPr>
            <w:r w:rsidRPr="00520AA3">
              <w:rPr>
                <w:rFonts w:ascii="Times" w:hAnsi="Times" w:cs="Times"/>
                <w:b/>
                <w:bCs/>
                <w:sz w:val="24"/>
                <w:szCs w:val="24"/>
              </w:rPr>
              <w:t>Units</w:t>
            </w:r>
          </w:p>
        </w:tc>
        <w:tc>
          <w:tcPr>
            <w:tcW w:w="990" w:type="dxa"/>
          </w:tcPr>
          <w:p w:rsidR="0036098C" w:rsidRPr="00520AA3" w:rsidRDefault="0036098C" w:rsidP="00520AA3">
            <w:pPr>
              <w:spacing w:before="120" w:after="120"/>
              <w:jc w:val="center"/>
              <w:rPr>
                <w:rFonts w:ascii="Times" w:hAnsi="Times" w:cs="Times"/>
                <w:b/>
                <w:bCs/>
                <w:sz w:val="24"/>
                <w:szCs w:val="24"/>
              </w:rPr>
            </w:pPr>
            <w:r w:rsidRPr="00520AA3">
              <w:rPr>
                <w:rFonts w:ascii="Times" w:hAnsi="Times" w:cs="Times"/>
                <w:b/>
                <w:bCs/>
                <w:sz w:val="24"/>
                <w:szCs w:val="24"/>
              </w:rPr>
              <w:t>Results</w:t>
            </w:r>
          </w:p>
        </w:tc>
        <w:tc>
          <w:tcPr>
            <w:tcW w:w="2160" w:type="dxa"/>
          </w:tcPr>
          <w:p w:rsidR="0036098C" w:rsidRPr="00520AA3" w:rsidRDefault="0036098C" w:rsidP="00520AA3">
            <w:pPr>
              <w:spacing w:before="120" w:after="120"/>
              <w:jc w:val="center"/>
              <w:rPr>
                <w:rFonts w:ascii="Times" w:hAnsi="Times" w:cs="Times"/>
                <w:b/>
                <w:bCs/>
                <w:sz w:val="24"/>
                <w:szCs w:val="24"/>
              </w:rPr>
            </w:pPr>
            <w:r w:rsidRPr="00520AA3">
              <w:rPr>
                <w:rFonts w:ascii="Times" w:hAnsi="Times" w:cs="Times"/>
                <w:b/>
                <w:bCs/>
                <w:sz w:val="24"/>
                <w:szCs w:val="24"/>
              </w:rPr>
              <w:t>Standards (</w:t>
            </w:r>
            <w:r w:rsidR="00520AA3" w:rsidRPr="00520AA3">
              <w:rPr>
                <w:rFonts w:ascii="Times" w:hAnsi="Times" w:cs="Times"/>
                <w:b/>
                <w:bCs/>
                <w:sz w:val="24"/>
                <w:szCs w:val="24"/>
              </w:rPr>
              <w:t>Max</w:t>
            </w:r>
            <w:r w:rsidRPr="00520AA3">
              <w:rPr>
                <w:rFonts w:ascii="Times" w:hAnsi="Times" w:cs="Times"/>
                <w:b/>
                <w:bCs/>
                <w:sz w:val="24"/>
                <w:szCs w:val="24"/>
              </w:rPr>
              <w:t>)</w:t>
            </w:r>
          </w:p>
        </w:tc>
        <w:tc>
          <w:tcPr>
            <w:tcW w:w="2520" w:type="dxa"/>
          </w:tcPr>
          <w:p w:rsidR="0036098C" w:rsidRPr="00520AA3" w:rsidRDefault="00520AA3" w:rsidP="00520AA3">
            <w:pPr>
              <w:spacing w:before="120" w:after="120"/>
              <w:jc w:val="center"/>
              <w:rPr>
                <w:rFonts w:ascii="Times" w:hAnsi="Times" w:cs="Times"/>
                <w:b/>
                <w:bCs/>
                <w:sz w:val="24"/>
                <w:szCs w:val="24"/>
              </w:rPr>
            </w:pPr>
            <w:r w:rsidRPr="00520AA3">
              <w:rPr>
                <w:rFonts w:ascii="Times" w:hAnsi="Times" w:cs="Times"/>
                <w:b/>
                <w:bCs/>
                <w:sz w:val="24"/>
                <w:szCs w:val="24"/>
              </w:rPr>
              <w:t>Test Method</w:t>
            </w:r>
          </w:p>
        </w:tc>
      </w:tr>
      <w:tr w:rsidR="0036098C" w:rsidTr="00520AA3">
        <w:tc>
          <w:tcPr>
            <w:tcW w:w="828" w:type="dxa"/>
          </w:tcPr>
          <w:p w:rsidR="0036098C" w:rsidRPr="00520AA3" w:rsidRDefault="00520AA3" w:rsidP="00520AA3">
            <w:pPr>
              <w:spacing w:before="120" w:after="120"/>
              <w:jc w:val="center"/>
              <w:rPr>
                <w:rFonts w:ascii="Times" w:hAnsi="Times" w:cs="Times"/>
                <w:bCs/>
                <w:sz w:val="24"/>
                <w:szCs w:val="24"/>
              </w:rPr>
            </w:pPr>
            <w:r w:rsidRPr="00520AA3">
              <w:rPr>
                <w:rFonts w:ascii="Times" w:hAnsi="Times" w:cs="Times"/>
                <w:bCs/>
                <w:sz w:val="24"/>
                <w:szCs w:val="24"/>
              </w:rPr>
              <w:t>1.</w:t>
            </w:r>
          </w:p>
        </w:tc>
        <w:tc>
          <w:tcPr>
            <w:tcW w:w="2070" w:type="dxa"/>
          </w:tcPr>
          <w:p w:rsidR="0036098C" w:rsidRPr="00520AA3" w:rsidRDefault="00520AA3" w:rsidP="00520AA3">
            <w:pPr>
              <w:spacing w:before="120" w:after="120"/>
              <w:jc w:val="center"/>
              <w:rPr>
                <w:rFonts w:ascii="Times" w:hAnsi="Times" w:cs="Times"/>
                <w:bCs/>
                <w:sz w:val="24"/>
                <w:szCs w:val="24"/>
              </w:rPr>
            </w:pPr>
            <w:r w:rsidRPr="00520AA3">
              <w:rPr>
                <w:rFonts w:ascii="Times" w:hAnsi="Times" w:cs="Times"/>
                <w:bCs/>
                <w:sz w:val="24"/>
                <w:szCs w:val="24"/>
              </w:rPr>
              <w:t>Particulate Matter</w:t>
            </w:r>
          </w:p>
        </w:tc>
        <w:tc>
          <w:tcPr>
            <w:tcW w:w="1080" w:type="dxa"/>
          </w:tcPr>
          <w:p w:rsidR="0036098C" w:rsidRPr="00520AA3" w:rsidRDefault="00CC5A21" w:rsidP="00520AA3">
            <w:pPr>
              <w:spacing w:before="120" w:after="120"/>
              <w:jc w:val="center"/>
              <w:rPr>
                <w:rFonts w:ascii="Times" w:hAnsi="Times" w:cs="Times"/>
                <w:bCs/>
                <w:sz w:val="24"/>
                <w:szCs w:val="24"/>
              </w:rPr>
            </w:pPr>
            <w:r>
              <w:rPr>
                <w:rFonts w:ascii="Times" w:hAnsi="Times" w:cs="Times"/>
                <w:bCs/>
                <w:sz w:val="24"/>
                <w:szCs w:val="24"/>
              </w:rPr>
              <w:t>g/Kw-hr</w:t>
            </w:r>
          </w:p>
        </w:tc>
        <w:tc>
          <w:tcPr>
            <w:tcW w:w="990" w:type="dxa"/>
          </w:tcPr>
          <w:p w:rsidR="0036098C" w:rsidRPr="00520AA3" w:rsidRDefault="00CC5A21" w:rsidP="00520AA3">
            <w:pPr>
              <w:spacing w:before="120" w:after="120"/>
              <w:jc w:val="center"/>
              <w:rPr>
                <w:rFonts w:ascii="Times" w:hAnsi="Times" w:cs="Times"/>
                <w:bCs/>
                <w:sz w:val="24"/>
                <w:szCs w:val="24"/>
              </w:rPr>
            </w:pPr>
            <w:r>
              <w:rPr>
                <w:rFonts w:ascii="Times" w:hAnsi="Times" w:cs="Times"/>
                <w:bCs/>
                <w:sz w:val="24"/>
                <w:szCs w:val="24"/>
              </w:rPr>
              <w:t>0.15</w:t>
            </w:r>
          </w:p>
        </w:tc>
        <w:tc>
          <w:tcPr>
            <w:tcW w:w="2160" w:type="dxa"/>
          </w:tcPr>
          <w:p w:rsidR="0036098C" w:rsidRPr="00520AA3" w:rsidRDefault="00CC5A21" w:rsidP="00520AA3">
            <w:pPr>
              <w:spacing w:before="120" w:after="120"/>
              <w:jc w:val="center"/>
              <w:rPr>
                <w:rFonts w:ascii="Times" w:hAnsi="Times" w:cs="Times"/>
                <w:bCs/>
                <w:sz w:val="24"/>
                <w:szCs w:val="24"/>
              </w:rPr>
            </w:pPr>
            <w:r>
              <w:rPr>
                <w:rFonts w:ascii="Times" w:hAnsi="Times" w:cs="Times"/>
                <w:bCs/>
                <w:sz w:val="24"/>
                <w:szCs w:val="24"/>
              </w:rPr>
              <w:t>Max. 0.3</w:t>
            </w:r>
          </w:p>
        </w:tc>
        <w:tc>
          <w:tcPr>
            <w:tcW w:w="2520" w:type="dxa"/>
          </w:tcPr>
          <w:p w:rsidR="0036098C" w:rsidRPr="00520AA3" w:rsidRDefault="00CC5A21" w:rsidP="00520AA3">
            <w:pPr>
              <w:spacing w:before="120" w:after="120"/>
              <w:jc w:val="center"/>
              <w:rPr>
                <w:rFonts w:ascii="Times" w:hAnsi="Times" w:cs="Times"/>
                <w:bCs/>
                <w:sz w:val="24"/>
                <w:szCs w:val="24"/>
              </w:rPr>
            </w:pPr>
            <w:r>
              <w:rPr>
                <w:rFonts w:ascii="Times" w:hAnsi="Times" w:cs="Times"/>
                <w:bCs/>
                <w:sz w:val="24"/>
                <w:szCs w:val="24"/>
              </w:rPr>
              <w:t>USEPA Method 10,10A</w:t>
            </w:r>
          </w:p>
        </w:tc>
      </w:tr>
      <w:tr w:rsidR="003329F3" w:rsidTr="00520AA3">
        <w:tc>
          <w:tcPr>
            <w:tcW w:w="828" w:type="dxa"/>
          </w:tcPr>
          <w:p w:rsidR="003329F3" w:rsidRPr="00520AA3" w:rsidRDefault="003329F3" w:rsidP="00520AA3">
            <w:pPr>
              <w:spacing w:before="120" w:after="120"/>
              <w:jc w:val="center"/>
              <w:rPr>
                <w:rFonts w:ascii="Times" w:hAnsi="Times" w:cs="Times"/>
                <w:bCs/>
                <w:sz w:val="24"/>
                <w:szCs w:val="24"/>
              </w:rPr>
            </w:pPr>
            <w:r w:rsidRPr="00520AA3">
              <w:rPr>
                <w:rFonts w:ascii="Times" w:hAnsi="Times" w:cs="Times"/>
                <w:bCs/>
                <w:sz w:val="24"/>
                <w:szCs w:val="24"/>
              </w:rPr>
              <w:t>2.</w:t>
            </w:r>
          </w:p>
        </w:tc>
        <w:tc>
          <w:tcPr>
            <w:tcW w:w="207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Carbon monoxide</w:t>
            </w:r>
          </w:p>
        </w:tc>
        <w:tc>
          <w:tcPr>
            <w:tcW w:w="1080" w:type="dxa"/>
          </w:tcPr>
          <w:p w:rsidR="003329F3" w:rsidRDefault="00CC5A21">
            <w:r>
              <w:rPr>
                <w:rFonts w:ascii="Times" w:hAnsi="Times" w:cs="Times"/>
                <w:bCs/>
                <w:sz w:val="24"/>
                <w:szCs w:val="24"/>
              </w:rPr>
              <w:t>g/Kw-hr</w:t>
            </w:r>
          </w:p>
        </w:tc>
        <w:tc>
          <w:tcPr>
            <w:tcW w:w="99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1.73</w:t>
            </w:r>
          </w:p>
        </w:tc>
        <w:tc>
          <w:tcPr>
            <w:tcW w:w="216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Max. 3.5</w:t>
            </w:r>
          </w:p>
        </w:tc>
        <w:tc>
          <w:tcPr>
            <w:tcW w:w="252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USEPA Method 10,10A</w:t>
            </w:r>
          </w:p>
        </w:tc>
      </w:tr>
      <w:tr w:rsidR="003329F3" w:rsidTr="00CC5A21">
        <w:trPr>
          <w:trHeight w:val="521"/>
        </w:trPr>
        <w:tc>
          <w:tcPr>
            <w:tcW w:w="828" w:type="dxa"/>
          </w:tcPr>
          <w:p w:rsidR="003329F3" w:rsidRPr="00520AA3" w:rsidRDefault="003329F3" w:rsidP="00520AA3">
            <w:pPr>
              <w:spacing w:before="120" w:after="120"/>
              <w:jc w:val="center"/>
              <w:rPr>
                <w:rFonts w:ascii="Times" w:hAnsi="Times" w:cs="Times"/>
                <w:bCs/>
                <w:sz w:val="24"/>
                <w:szCs w:val="24"/>
              </w:rPr>
            </w:pPr>
            <w:r w:rsidRPr="00520AA3">
              <w:rPr>
                <w:rFonts w:ascii="Times" w:hAnsi="Times" w:cs="Times"/>
                <w:bCs/>
                <w:sz w:val="24"/>
                <w:szCs w:val="24"/>
              </w:rPr>
              <w:t>3.</w:t>
            </w:r>
          </w:p>
        </w:tc>
        <w:tc>
          <w:tcPr>
            <w:tcW w:w="2070" w:type="dxa"/>
          </w:tcPr>
          <w:p w:rsidR="003329F3" w:rsidRPr="00520AA3" w:rsidRDefault="003329F3" w:rsidP="00CC5A21">
            <w:pPr>
              <w:spacing w:before="120" w:after="120"/>
              <w:jc w:val="center"/>
              <w:rPr>
                <w:rFonts w:ascii="Times" w:hAnsi="Times" w:cs="Times"/>
                <w:bCs/>
                <w:sz w:val="24"/>
                <w:szCs w:val="24"/>
              </w:rPr>
            </w:pPr>
            <w:r w:rsidRPr="00520AA3">
              <w:rPr>
                <w:rFonts w:ascii="Times" w:hAnsi="Times" w:cs="Times"/>
                <w:bCs/>
                <w:sz w:val="24"/>
                <w:szCs w:val="24"/>
              </w:rPr>
              <w:t>N</w:t>
            </w:r>
            <w:r w:rsidR="00CC5A21">
              <w:rPr>
                <w:rFonts w:ascii="Times" w:hAnsi="Times" w:cs="Times"/>
                <w:bCs/>
                <w:sz w:val="24"/>
                <w:szCs w:val="24"/>
              </w:rPr>
              <w:t>O</w:t>
            </w:r>
            <w:r w:rsidR="00CC5A21" w:rsidRPr="00CC5A21">
              <w:rPr>
                <w:rFonts w:ascii="Times" w:hAnsi="Times" w:cs="Times"/>
                <w:bCs/>
                <w:sz w:val="24"/>
                <w:szCs w:val="24"/>
                <w:vertAlign w:val="subscript"/>
              </w:rPr>
              <w:t>X</w:t>
            </w:r>
            <w:r w:rsidR="00CC5A21">
              <w:rPr>
                <w:rFonts w:ascii="Times" w:hAnsi="Times" w:cs="Times"/>
                <w:bCs/>
                <w:sz w:val="24"/>
                <w:szCs w:val="24"/>
              </w:rPr>
              <w:t>+HC</w:t>
            </w:r>
          </w:p>
        </w:tc>
        <w:tc>
          <w:tcPr>
            <w:tcW w:w="1080" w:type="dxa"/>
          </w:tcPr>
          <w:p w:rsidR="003329F3" w:rsidRDefault="00CC5A21">
            <w:r>
              <w:rPr>
                <w:rFonts w:ascii="Times" w:hAnsi="Times" w:cs="Times"/>
                <w:bCs/>
                <w:sz w:val="24"/>
                <w:szCs w:val="24"/>
              </w:rPr>
              <w:t>g/Kw-hr</w:t>
            </w:r>
          </w:p>
        </w:tc>
        <w:tc>
          <w:tcPr>
            <w:tcW w:w="99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2.97</w:t>
            </w:r>
          </w:p>
        </w:tc>
        <w:tc>
          <w:tcPr>
            <w:tcW w:w="2160" w:type="dxa"/>
          </w:tcPr>
          <w:p w:rsidR="003329F3" w:rsidRPr="00520AA3" w:rsidRDefault="00CC5A21" w:rsidP="00520AA3">
            <w:pPr>
              <w:spacing w:before="120" w:after="120"/>
              <w:jc w:val="center"/>
              <w:rPr>
                <w:rFonts w:ascii="Times" w:hAnsi="Times" w:cs="Times"/>
                <w:bCs/>
                <w:sz w:val="24"/>
                <w:szCs w:val="24"/>
              </w:rPr>
            </w:pPr>
            <w:r>
              <w:rPr>
                <w:rFonts w:ascii="Times" w:hAnsi="Times" w:cs="Times"/>
                <w:bCs/>
                <w:sz w:val="24"/>
                <w:szCs w:val="24"/>
              </w:rPr>
              <w:t>Max. 4.7</w:t>
            </w:r>
          </w:p>
        </w:tc>
        <w:tc>
          <w:tcPr>
            <w:tcW w:w="2520" w:type="dxa"/>
          </w:tcPr>
          <w:p w:rsidR="003329F3" w:rsidRPr="00520AA3" w:rsidRDefault="00CC5A21" w:rsidP="00CC5A21">
            <w:pPr>
              <w:spacing w:before="120" w:after="120"/>
              <w:jc w:val="center"/>
              <w:rPr>
                <w:rFonts w:ascii="Times" w:hAnsi="Times" w:cs="Times"/>
                <w:bCs/>
                <w:sz w:val="24"/>
                <w:szCs w:val="24"/>
              </w:rPr>
            </w:pPr>
            <w:r>
              <w:rPr>
                <w:rFonts w:ascii="Times" w:hAnsi="Times" w:cs="Times"/>
                <w:bCs/>
                <w:sz w:val="24"/>
                <w:szCs w:val="24"/>
              </w:rPr>
              <w:t>USEPA Method 7E</w:t>
            </w:r>
          </w:p>
        </w:tc>
      </w:tr>
      <w:tr w:rsidR="00CC5A21" w:rsidTr="00520AA3">
        <w:tc>
          <w:tcPr>
            <w:tcW w:w="828" w:type="dxa"/>
          </w:tcPr>
          <w:p w:rsidR="00CC5A21" w:rsidRPr="00520AA3" w:rsidRDefault="00CC5A21" w:rsidP="00520AA3">
            <w:pPr>
              <w:spacing w:before="120" w:after="120"/>
              <w:jc w:val="center"/>
              <w:rPr>
                <w:rFonts w:ascii="Times" w:hAnsi="Times" w:cs="Times"/>
                <w:bCs/>
              </w:rPr>
            </w:pPr>
            <w:r>
              <w:rPr>
                <w:rFonts w:ascii="Times" w:hAnsi="Times" w:cs="Times"/>
                <w:bCs/>
              </w:rPr>
              <w:t>4.</w:t>
            </w:r>
          </w:p>
        </w:tc>
        <w:tc>
          <w:tcPr>
            <w:tcW w:w="2070"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Sulphur Dioxide</w:t>
            </w:r>
          </w:p>
        </w:tc>
        <w:tc>
          <w:tcPr>
            <w:tcW w:w="1080" w:type="dxa"/>
          </w:tcPr>
          <w:p w:rsidR="00CC5A21" w:rsidRDefault="00CC5A21" w:rsidP="00CC5A21">
            <w:r>
              <w:rPr>
                <w:rFonts w:ascii="Times" w:hAnsi="Times" w:cs="Times"/>
                <w:bCs/>
                <w:sz w:val="24"/>
                <w:szCs w:val="24"/>
              </w:rPr>
              <w:t>g/Kw-hr</w:t>
            </w:r>
          </w:p>
        </w:tc>
        <w:tc>
          <w:tcPr>
            <w:tcW w:w="990" w:type="dxa"/>
          </w:tcPr>
          <w:p w:rsidR="00CC5A21" w:rsidRDefault="00CC5A21" w:rsidP="00520AA3">
            <w:pPr>
              <w:spacing w:before="120" w:after="120"/>
              <w:jc w:val="center"/>
              <w:rPr>
                <w:rFonts w:ascii="Times" w:hAnsi="Times" w:cs="Times"/>
                <w:bCs/>
              </w:rPr>
            </w:pPr>
            <w:r>
              <w:rPr>
                <w:rFonts w:ascii="Times" w:hAnsi="Times" w:cs="Times"/>
                <w:bCs/>
              </w:rPr>
              <w:t>1.32</w:t>
            </w:r>
          </w:p>
        </w:tc>
        <w:tc>
          <w:tcPr>
            <w:tcW w:w="2160" w:type="dxa"/>
          </w:tcPr>
          <w:p w:rsidR="00CC5A21" w:rsidRDefault="00CC5A21" w:rsidP="00520AA3">
            <w:pPr>
              <w:spacing w:before="120" w:after="120"/>
              <w:jc w:val="center"/>
              <w:rPr>
                <w:rFonts w:ascii="Times" w:hAnsi="Times" w:cs="Times"/>
                <w:bCs/>
              </w:rPr>
            </w:pPr>
            <w:r>
              <w:rPr>
                <w:rFonts w:ascii="Times" w:hAnsi="Times" w:cs="Times"/>
                <w:bCs/>
              </w:rPr>
              <w:t>-</w:t>
            </w:r>
          </w:p>
        </w:tc>
        <w:tc>
          <w:tcPr>
            <w:tcW w:w="2520" w:type="dxa"/>
          </w:tcPr>
          <w:p w:rsidR="00CC5A21" w:rsidRPr="00520AA3" w:rsidRDefault="00CC5A21" w:rsidP="00CC5A21">
            <w:pPr>
              <w:spacing w:before="120" w:after="120"/>
              <w:jc w:val="center"/>
              <w:rPr>
                <w:rFonts w:ascii="Times" w:hAnsi="Times" w:cs="Times"/>
                <w:bCs/>
              </w:rPr>
            </w:pPr>
            <w:r>
              <w:rPr>
                <w:rFonts w:ascii="Times" w:hAnsi="Times" w:cs="Times"/>
                <w:bCs/>
                <w:sz w:val="24"/>
                <w:szCs w:val="24"/>
              </w:rPr>
              <w:t>USEPA Method 6C</w:t>
            </w:r>
          </w:p>
        </w:tc>
      </w:tr>
    </w:tbl>
    <w:p w:rsidR="00D35658" w:rsidRDefault="00D35658" w:rsidP="00FE633A">
      <w:pPr>
        <w:spacing w:before="120" w:after="120"/>
        <w:jc w:val="both"/>
        <w:rPr>
          <w:rFonts w:ascii="Times" w:hAnsi="Times" w:cs="Times"/>
          <w:b/>
          <w:bCs/>
        </w:rPr>
      </w:pPr>
    </w:p>
    <w:p w:rsidR="00CC5A21" w:rsidRPr="00C71817" w:rsidRDefault="001B5335" w:rsidP="00CC5A21">
      <w:pPr>
        <w:spacing w:after="60"/>
        <w:ind w:left="706"/>
        <w:jc w:val="center"/>
        <w:rPr>
          <w:rFonts w:ascii="Times" w:hAnsi="Times" w:cs="Times"/>
          <w:b/>
        </w:rPr>
      </w:pPr>
      <w:r>
        <w:rPr>
          <w:rFonts w:ascii="Times" w:hAnsi="Times" w:cs="Times"/>
          <w:b/>
        </w:rPr>
        <w:t xml:space="preserve">Table 2.6 </w:t>
      </w:r>
      <w:r w:rsidR="00CC5A21" w:rsidRPr="00C71817">
        <w:rPr>
          <w:rFonts w:ascii="Times" w:hAnsi="Times" w:cs="Times"/>
          <w:b/>
        </w:rPr>
        <w:t xml:space="preserve">Details of </w:t>
      </w:r>
      <w:r w:rsidR="00CC5A21">
        <w:rPr>
          <w:rFonts w:ascii="Times" w:hAnsi="Times" w:cs="Times"/>
          <w:b/>
        </w:rPr>
        <w:t xml:space="preserve">Boiler Stack Emission </w:t>
      </w:r>
      <w:r w:rsidR="00CC5A21" w:rsidRPr="00C71817">
        <w:rPr>
          <w:rFonts w:ascii="Times" w:hAnsi="Times" w:cs="Times"/>
          <w:b/>
        </w:rPr>
        <w:t>Monitoring Stations</w:t>
      </w:r>
    </w:p>
    <w:p w:rsidR="00CC5A21" w:rsidRPr="00C71817" w:rsidRDefault="00CC5A21" w:rsidP="00CC5A21">
      <w:pPr>
        <w:spacing w:after="60"/>
        <w:ind w:left="706"/>
        <w:jc w:val="both"/>
        <w:rPr>
          <w:rFonts w:ascii="Times" w:hAnsi="Times" w:cs="Times"/>
          <w:b/>
        </w:rPr>
      </w:pPr>
    </w:p>
    <w:tbl>
      <w:tblPr>
        <w:tblW w:w="8857"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tblPr>
      <w:tblGrid>
        <w:gridCol w:w="1027"/>
        <w:gridCol w:w="3209"/>
        <w:gridCol w:w="4621"/>
      </w:tblGrid>
      <w:tr w:rsidR="00CC5A21" w:rsidRPr="00C71817" w:rsidTr="00CC5A21">
        <w:trPr>
          <w:cantSplit/>
          <w:trHeight w:val="284"/>
        </w:trPr>
        <w:tc>
          <w:tcPr>
            <w:tcW w:w="1027" w:type="dxa"/>
            <w:vAlign w:val="center"/>
          </w:tcPr>
          <w:p w:rsidR="00CC5A21" w:rsidRPr="00C71817" w:rsidRDefault="00CC5A21" w:rsidP="00CC5A21">
            <w:pPr>
              <w:snapToGrid w:val="0"/>
              <w:jc w:val="center"/>
              <w:rPr>
                <w:rFonts w:ascii="Times" w:hAnsi="Times" w:cs="Times"/>
                <w:b/>
              </w:rPr>
            </w:pPr>
            <w:r w:rsidRPr="00C71817">
              <w:rPr>
                <w:rFonts w:ascii="Times" w:hAnsi="Times" w:cs="Times"/>
                <w:b/>
              </w:rPr>
              <w:t>S. No.</w:t>
            </w:r>
          </w:p>
        </w:tc>
        <w:tc>
          <w:tcPr>
            <w:tcW w:w="3209" w:type="dxa"/>
            <w:vAlign w:val="center"/>
          </w:tcPr>
          <w:p w:rsidR="00CC5A21" w:rsidRPr="00C71817" w:rsidRDefault="00CC5A21" w:rsidP="00CC5A21">
            <w:pPr>
              <w:snapToGrid w:val="0"/>
              <w:jc w:val="center"/>
              <w:rPr>
                <w:rFonts w:ascii="Times" w:hAnsi="Times" w:cs="Times"/>
                <w:b/>
                <w:bCs/>
              </w:rPr>
            </w:pPr>
            <w:r w:rsidRPr="00C71817">
              <w:rPr>
                <w:rFonts w:ascii="Times" w:hAnsi="Times" w:cs="Times"/>
                <w:b/>
                <w:bCs/>
              </w:rPr>
              <w:t>Location Code</w:t>
            </w:r>
          </w:p>
        </w:tc>
        <w:tc>
          <w:tcPr>
            <w:tcW w:w="4621" w:type="dxa"/>
            <w:vAlign w:val="center"/>
          </w:tcPr>
          <w:p w:rsidR="00CC5A21" w:rsidRPr="00C71817" w:rsidRDefault="00CC5A21" w:rsidP="00CC5A21">
            <w:pPr>
              <w:keepNext/>
              <w:numPr>
                <w:ilvl w:val="1"/>
                <w:numId w:val="9"/>
              </w:numPr>
              <w:suppressAutoHyphens/>
              <w:snapToGrid w:val="0"/>
              <w:jc w:val="center"/>
              <w:outlineLvl w:val="1"/>
              <w:rPr>
                <w:rFonts w:ascii="Times" w:hAnsi="Times" w:cs="Times"/>
                <w:b/>
                <w:i/>
                <w:iCs/>
              </w:rPr>
            </w:pPr>
            <w:r w:rsidRPr="00C71817">
              <w:rPr>
                <w:rFonts w:ascii="Times" w:hAnsi="Times" w:cs="Times"/>
                <w:b/>
                <w:bCs/>
              </w:rPr>
              <w:t>Location Name/ Description</w:t>
            </w:r>
          </w:p>
        </w:tc>
      </w:tr>
      <w:tr w:rsidR="00CC5A21" w:rsidRPr="00C71817" w:rsidTr="00CC5A21">
        <w:trPr>
          <w:cantSplit/>
          <w:trHeight w:val="287"/>
        </w:trPr>
        <w:tc>
          <w:tcPr>
            <w:tcW w:w="1027" w:type="dxa"/>
            <w:vAlign w:val="center"/>
          </w:tcPr>
          <w:p w:rsidR="00CC5A21" w:rsidRPr="00C71817" w:rsidRDefault="00CC5A21" w:rsidP="00CC5A21">
            <w:pPr>
              <w:jc w:val="center"/>
              <w:rPr>
                <w:rFonts w:ascii="Times" w:hAnsi="Times" w:cs="Times"/>
              </w:rPr>
            </w:pPr>
            <w:r w:rsidRPr="00C71817">
              <w:rPr>
                <w:rFonts w:ascii="Times" w:hAnsi="Times" w:cs="Times"/>
              </w:rPr>
              <w:t>1.</w:t>
            </w:r>
          </w:p>
        </w:tc>
        <w:tc>
          <w:tcPr>
            <w:tcW w:w="3209" w:type="dxa"/>
            <w:vAlign w:val="center"/>
          </w:tcPr>
          <w:p w:rsidR="00CC5A21" w:rsidRPr="00C71817" w:rsidRDefault="00B55CE9" w:rsidP="00CC5A21">
            <w:pPr>
              <w:snapToGrid w:val="0"/>
              <w:jc w:val="center"/>
              <w:rPr>
                <w:rFonts w:ascii="Times" w:hAnsi="Times" w:cs="Times"/>
              </w:rPr>
            </w:pPr>
            <w:r>
              <w:rPr>
                <w:rFonts w:ascii="Times" w:hAnsi="Times" w:cs="Times"/>
              </w:rPr>
              <w:t>Boiler</w:t>
            </w:r>
            <w:r w:rsidR="00CC5A21" w:rsidRPr="00C71817">
              <w:rPr>
                <w:rFonts w:ascii="Times" w:hAnsi="Times" w:cs="Times"/>
              </w:rPr>
              <w:t>-1</w:t>
            </w:r>
          </w:p>
        </w:tc>
        <w:tc>
          <w:tcPr>
            <w:tcW w:w="4621" w:type="dxa"/>
            <w:vAlign w:val="center"/>
          </w:tcPr>
          <w:p w:rsidR="00CC5A21" w:rsidRPr="00C71817" w:rsidRDefault="00CC5A21" w:rsidP="00CC5A21">
            <w:pPr>
              <w:jc w:val="center"/>
              <w:rPr>
                <w:rFonts w:ascii="Times" w:hAnsi="Times" w:cs="Times"/>
              </w:rPr>
            </w:pPr>
            <w:r>
              <w:rPr>
                <w:rFonts w:ascii="Times" w:hAnsi="Times" w:cs="Times"/>
              </w:rPr>
              <w:t xml:space="preserve">Boiler at project site </w:t>
            </w:r>
          </w:p>
        </w:tc>
      </w:tr>
    </w:tbl>
    <w:p w:rsidR="00CC5A21" w:rsidRDefault="00CC5A21" w:rsidP="00CC5A21">
      <w:pPr>
        <w:spacing w:before="120" w:after="120"/>
        <w:jc w:val="center"/>
        <w:rPr>
          <w:rFonts w:ascii="Times" w:hAnsi="Times" w:cs="Times"/>
          <w:b/>
          <w:bCs/>
        </w:rPr>
      </w:pPr>
    </w:p>
    <w:p w:rsidR="00CC5A21" w:rsidRDefault="001B5335" w:rsidP="00CC5A21">
      <w:pPr>
        <w:spacing w:before="120" w:after="120"/>
        <w:jc w:val="center"/>
        <w:rPr>
          <w:rFonts w:ascii="Times" w:hAnsi="Times" w:cs="Times"/>
          <w:b/>
          <w:bCs/>
        </w:rPr>
      </w:pPr>
      <w:r>
        <w:rPr>
          <w:rFonts w:ascii="Times" w:hAnsi="Times" w:cs="Times"/>
          <w:b/>
          <w:bCs/>
        </w:rPr>
        <w:t>Table 2.7</w:t>
      </w:r>
      <w:r w:rsidR="00CC5A21">
        <w:rPr>
          <w:rFonts w:ascii="Times" w:hAnsi="Times" w:cs="Times"/>
          <w:b/>
          <w:bCs/>
        </w:rPr>
        <w:t xml:space="preserve"> Boiler  Stack Emissions</w:t>
      </w:r>
    </w:p>
    <w:p w:rsidR="00B50BE1" w:rsidRDefault="00B50BE1" w:rsidP="00CC5A21">
      <w:pPr>
        <w:spacing w:before="120" w:after="120"/>
        <w:jc w:val="center"/>
        <w:rPr>
          <w:rFonts w:ascii="Times" w:hAnsi="Times" w:cs="Times"/>
          <w:b/>
          <w:bCs/>
        </w:rPr>
      </w:pPr>
    </w:p>
    <w:tbl>
      <w:tblPr>
        <w:tblStyle w:val="TableGrid"/>
        <w:tblW w:w="9648" w:type="dxa"/>
        <w:tblLook w:val="04A0"/>
      </w:tblPr>
      <w:tblGrid>
        <w:gridCol w:w="828"/>
        <w:gridCol w:w="2070"/>
        <w:gridCol w:w="1080"/>
        <w:gridCol w:w="990"/>
        <w:gridCol w:w="2160"/>
        <w:gridCol w:w="2520"/>
      </w:tblGrid>
      <w:tr w:rsidR="00CC5A21" w:rsidTr="00CC5A21">
        <w:tc>
          <w:tcPr>
            <w:tcW w:w="828"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S.no.</w:t>
            </w:r>
          </w:p>
        </w:tc>
        <w:tc>
          <w:tcPr>
            <w:tcW w:w="2070"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Test Parameter</w:t>
            </w:r>
          </w:p>
        </w:tc>
        <w:tc>
          <w:tcPr>
            <w:tcW w:w="1080"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Units</w:t>
            </w:r>
          </w:p>
        </w:tc>
        <w:tc>
          <w:tcPr>
            <w:tcW w:w="990"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Results</w:t>
            </w:r>
          </w:p>
        </w:tc>
        <w:tc>
          <w:tcPr>
            <w:tcW w:w="2160"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Standards (Max)</w:t>
            </w:r>
          </w:p>
        </w:tc>
        <w:tc>
          <w:tcPr>
            <w:tcW w:w="2520" w:type="dxa"/>
          </w:tcPr>
          <w:p w:rsidR="00CC5A21" w:rsidRPr="00520AA3" w:rsidRDefault="00CC5A21" w:rsidP="00CC5A21">
            <w:pPr>
              <w:spacing w:before="120" w:after="120"/>
              <w:jc w:val="center"/>
              <w:rPr>
                <w:rFonts w:ascii="Times" w:hAnsi="Times" w:cs="Times"/>
                <w:b/>
                <w:bCs/>
                <w:sz w:val="24"/>
                <w:szCs w:val="24"/>
              </w:rPr>
            </w:pPr>
            <w:r w:rsidRPr="00520AA3">
              <w:rPr>
                <w:rFonts w:ascii="Times" w:hAnsi="Times" w:cs="Times"/>
                <w:b/>
                <w:bCs/>
                <w:sz w:val="24"/>
                <w:szCs w:val="24"/>
              </w:rPr>
              <w:t>Test Method</w:t>
            </w:r>
          </w:p>
        </w:tc>
      </w:tr>
      <w:tr w:rsidR="00CC5A21" w:rsidTr="00CC5A21">
        <w:tc>
          <w:tcPr>
            <w:tcW w:w="828"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1.</w:t>
            </w:r>
          </w:p>
        </w:tc>
        <w:tc>
          <w:tcPr>
            <w:tcW w:w="2070"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Particulate Matter</w:t>
            </w:r>
          </w:p>
        </w:tc>
        <w:tc>
          <w:tcPr>
            <w:tcW w:w="108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mg/Nm</w:t>
            </w:r>
            <w:r w:rsidRPr="006B19A0">
              <w:rPr>
                <w:rFonts w:ascii="Times" w:hAnsi="Times" w:cs="Times"/>
                <w:bCs/>
                <w:sz w:val="24"/>
                <w:szCs w:val="24"/>
                <w:vertAlign w:val="superscript"/>
              </w:rPr>
              <w:t>3</w:t>
            </w:r>
          </w:p>
        </w:tc>
        <w:tc>
          <w:tcPr>
            <w:tcW w:w="99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48.4</w:t>
            </w:r>
          </w:p>
        </w:tc>
        <w:tc>
          <w:tcPr>
            <w:tcW w:w="216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sym w:font="Symbol" w:char="F03C"/>
            </w:r>
            <w:r>
              <w:rPr>
                <w:rFonts w:ascii="Times" w:hAnsi="Times" w:cs="Times"/>
                <w:bCs/>
                <w:sz w:val="24"/>
                <w:szCs w:val="24"/>
              </w:rPr>
              <w:t>150</w:t>
            </w:r>
          </w:p>
        </w:tc>
        <w:tc>
          <w:tcPr>
            <w:tcW w:w="252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USEPA Method 10,10A</w:t>
            </w:r>
          </w:p>
        </w:tc>
      </w:tr>
      <w:tr w:rsidR="00CC5A21" w:rsidTr="00CC5A21">
        <w:tc>
          <w:tcPr>
            <w:tcW w:w="828"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2.</w:t>
            </w:r>
          </w:p>
        </w:tc>
        <w:tc>
          <w:tcPr>
            <w:tcW w:w="207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Carbon Monoxide</w:t>
            </w:r>
          </w:p>
        </w:tc>
        <w:tc>
          <w:tcPr>
            <w:tcW w:w="1080" w:type="dxa"/>
          </w:tcPr>
          <w:p w:rsidR="00CC5A21" w:rsidRDefault="00CC5A21" w:rsidP="00CC5A21">
            <w:r w:rsidRPr="006E065E">
              <w:rPr>
                <w:rFonts w:ascii="Times" w:hAnsi="Times" w:cs="Times"/>
                <w:bCs/>
                <w:sz w:val="24"/>
                <w:szCs w:val="24"/>
              </w:rPr>
              <w:t>mg/Nm</w:t>
            </w:r>
            <w:r w:rsidRPr="006E065E">
              <w:rPr>
                <w:rFonts w:ascii="Times" w:hAnsi="Times" w:cs="Times"/>
                <w:bCs/>
                <w:sz w:val="24"/>
                <w:szCs w:val="24"/>
                <w:vertAlign w:val="superscript"/>
              </w:rPr>
              <w:t>3</w:t>
            </w:r>
          </w:p>
        </w:tc>
        <w:tc>
          <w:tcPr>
            <w:tcW w:w="99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28</w:t>
            </w:r>
          </w:p>
        </w:tc>
        <w:tc>
          <w:tcPr>
            <w:tcW w:w="2160"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w:t>
            </w:r>
          </w:p>
        </w:tc>
        <w:tc>
          <w:tcPr>
            <w:tcW w:w="252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USEPA Method 10,10A</w:t>
            </w:r>
          </w:p>
        </w:tc>
      </w:tr>
      <w:tr w:rsidR="00CC5A21" w:rsidTr="00CC5A21">
        <w:tc>
          <w:tcPr>
            <w:tcW w:w="828"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3.</w:t>
            </w:r>
          </w:p>
        </w:tc>
        <w:tc>
          <w:tcPr>
            <w:tcW w:w="2070"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Nitrogen Dioxide</w:t>
            </w:r>
          </w:p>
        </w:tc>
        <w:tc>
          <w:tcPr>
            <w:tcW w:w="1080" w:type="dxa"/>
          </w:tcPr>
          <w:p w:rsidR="00CC5A21" w:rsidRDefault="00CC5A21" w:rsidP="00CC5A21">
            <w:r w:rsidRPr="006E065E">
              <w:rPr>
                <w:rFonts w:ascii="Times" w:hAnsi="Times" w:cs="Times"/>
                <w:bCs/>
                <w:sz w:val="24"/>
                <w:szCs w:val="24"/>
              </w:rPr>
              <w:t>mg/Nm</w:t>
            </w:r>
            <w:r w:rsidRPr="006E065E">
              <w:rPr>
                <w:rFonts w:ascii="Times" w:hAnsi="Times" w:cs="Times"/>
                <w:bCs/>
                <w:sz w:val="24"/>
                <w:szCs w:val="24"/>
                <w:vertAlign w:val="superscript"/>
              </w:rPr>
              <w:t>3</w:t>
            </w:r>
          </w:p>
        </w:tc>
        <w:tc>
          <w:tcPr>
            <w:tcW w:w="99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21.2</w:t>
            </w:r>
          </w:p>
        </w:tc>
        <w:tc>
          <w:tcPr>
            <w:tcW w:w="216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w:t>
            </w:r>
          </w:p>
        </w:tc>
        <w:tc>
          <w:tcPr>
            <w:tcW w:w="2520" w:type="dxa"/>
          </w:tcPr>
          <w:p w:rsidR="00CC5A21" w:rsidRPr="00520AA3" w:rsidRDefault="00CC5A21" w:rsidP="00CC5A21">
            <w:pPr>
              <w:spacing w:before="120" w:after="120"/>
              <w:jc w:val="center"/>
              <w:rPr>
                <w:rFonts w:ascii="Times" w:hAnsi="Times" w:cs="Times"/>
                <w:bCs/>
                <w:sz w:val="24"/>
                <w:szCs w:val="24"/>
              </w:rPr>
            </w:pPr>
            <w:r>
              <w:rPr>
                <w:rFonts w:ascii="Times" w:hAnsi="Times" w:cs="Times"/>
                <w:bCs/>
                <w:sz w:val="24"/>
                <w:szCs w:val="24"/>
              </w:rPr>
              <w:t>USEPA Method 7E</w:t>
            </w:r>
          </w:p>
        </w:tc>
      </w:tr>
      <w:tr w:rsidR="00CC5A21" w:rsidTr="00CC5A21">
        <w:tc>
          <w:tcPr>
            <w:tcW w:w="828" w:type="dxa"/>
          </w:tcPr>
          <w:p w:rsidR="00CC5A21" w:rsidRPr="00520AA3" w:rsidRDefault="00CC5A21" w:rsidP="00CC5A21">
            <w:pPr>
              <w:spacing w:before="120" w:after="120"/>
              <w:jc w:val="center"/>
              <w:rPr>
                <w:rFonts w:ascii="Times" w:hAnsi="Times" w:cs="Times"/>
                <w:bCs/>
              </w:rPr>
            </w:pPr>
            <w:r>
              <w:rPr>
                <w:rFonts w:ascii="Times" w:hAnsi="Times" w:cs="Times"/>
                <w:bCs/>
              </w:rPr>
              <w:t>4.</w:t>
            </w:r>
          </w:p>
        </w:tc>
        <w:tc>
          <w:tcPr>
            <w:tcW w:w="2070" w:type="dxa"/>
          </w:tcPr>
          <w:p w:rsidR="00CC5A21" w:rsidRPr="00520AA3" w:rsidRDefault="00CC5A21" w:rsidP="00CC5A21">
            <w:pPr>
              <w:spacing w:before="120" w:after="120"/>
              <w:jc w:val="center"/>
              <w:rPr>
                <w:rFonts w:ascii="Times" w:hAnsi="Times" w:cs="Times"/>
                <w:bCs/>
                <w:sz w:val="24"/>
                <w:szCs w:val="24"/>
              </w:rPr>
            </w:pPr>
            <w:r w:rsidRPr="00520AA3">
              <w:rPr>
                <w:rFonts w:ascii="Times" w:hAnsi="Times" w:cs="Times"/>
                <w:bCs/>
                <w:sz w:val="24"/>
                <w:szCs w:val="24"/>
              </w:rPr>
              <w:t>Sulphur Dioxide</w:t>
            </w:r>
          </w:p>
        </w:tc>
        <w:tc>
          <w:tcPr>
            <w:tcW w:w="1080" w:type="dxa"/>
          </w:tcPr>
          <w:p w:rsidR="00CC5A21" w:rsidRPr="006E065E" w:rsidRDefault="00CC5A21" w:rsidP="00CC5A21">
            <w:pPr>
              <w:rPr>
                <w:rFonts w:ascii="Times" w:hAnsi="Times" w:cs="Times"/>
                <w:bCs/>
              </w:rPr>
            </w:pPr>
            <w:r w:rsidRPr="006E065E">
              <w:rPr>
                <w:rFonts w:ascii="Times" w:hAnsi="Times" w:cs="Times"/>
                <w:bCs/>
                <w:sz w:val="24"/>
                <w:szCs w:val="24"/>
              </w:rPr>
              <w:t>mg/Nm</w:t>
            </w:r>
            <w:r w:rsidRPr="006E065E">
              <w:rPr>
                <w:rFonts w:ascii="Times" w:hAnsi="Times" w:cs="Times"/>
                <w:bCs/>
                <w:sz w:val="24"/>
                <w:szCs w:val="24"/>
                <w:vertAlign w:val="superscript"/>
              </w:rPr>
              <w:t>3</w:t>
            </w:r>
          </w:p>
        </w:tc>
        <w:tc>
          <w:tcPr>
            <w:tcW w:w="990" w:type="dxa"/>
          </w:tcPr>
          <w:p w:rsidR="00CC5A21" w:rsidRDefault="00CC5A21" w:rsidP="00CC5A21">
            <w:pPr>
              <w:spacing w:before="120" w:after="120"/>
              <w:jc w:val="center"/>
              <w:rPr>
                <w:rFonts w:ascii="Times" w:hAnsi="Times" w:cs="Times"/>
                <w:bCs/>
              </w:rPr>
            </w:pPr>
            <w:r>
              <w:rPr>
                <w:rFonts w:ascii="Times" w:hAnsi="Times" w:cs="Times"/>
                <w:bCs/>
              </w:rPr>
              <w:t>9.6</w:t>
            </w:r>
          </w:p>
        </w:tc>
        <w:tc>
          <w:tcPr>
            <w:tcW w:w="2160" w:type="dxa"/>
          </w:tcPr>
          <w:p w:rsidR="00CC5A21" w:rsidRDefault="00CC5A21" w:rsidP="00CC5A21">
            <w:pPr>
              <w:spacing w:before="120" w:after="120"/>
              <w:jc w:val="center"/>
              <w:rPr>
                <w:rFonts w:ascii="Times" w:hAnsi="Times" w:cs="Times"/>
                <w:bCs/>
              </w:rPr>
            </w:pPr>
            <w:r>
              <w:rPr>
                <w:rFonts w:ascii="Times" w:hAnsi="Times" w:cs="Times"/>
                <w:bCs/>
              </w:rPr>
              <w:t>-</w:t>
            </w:r>
          </w:p>
        </w:tc>
        <w:tc>
          <w:tcPr>
            <w:tcW w:w="2520" w:type="dxa"/>
          </w:tcPr>
          <w:p w:rsidR="00CC5A21" w:rsidRPr="00520AA3" w:rsidRDefault="00CC5A21" w:rsidP="00CC5A21">
            <w:pPr>
              <w:spacing w:before="120" w:after="120"/>
              <w:jc w:val="center"/>
              <w:rPr>
                <w:rFonts w:ascii="Times" w:hAnsi="Times" w:cs="Times"/>
                <w:bCs/>
              </w:rPr>
            </w:pPr>
            <w:r>
              <w:rPr>
                <w:rFonts w:ascii="Times" w:hAnsi="Times" w:cs="Times"/>
                <w:bCs/>
                <w:sz w:val="24"/>
                <w:szCs w:val="24"/>
              </w:rPr>
              <w:t>USEPA Method 6C</w:t>
            </w:r>
          </w:p>
        </w:tc>
      </w:tr>
    </w:tbl>
    <w:p w:rsidR="00CC5A21" w:rsidRPr="00C71817" w:rsidRDefault="00CC5A21" w:rsidP="00FE633A">
      <w:pPr>
        <w:spacing w:before="120" w:after="120"/>
        <w:jc w:val="both"/>
        <w:rPr>
          <w:rFonts w:ascii="Times" w:hAnsi="Times" w:cs="Times"/>
          <w:b/>
          <w:bCs/>
        </w:rPr>
      </w:pPr>
    </w:p>
    <w:p w:rsidR="00A7015A" w:rsidRDefault="00A7015A" w:rsidP="00FE633A">
      <w:pPr>
        <w:spacing w:line="360" w:lineRule="auto"/>
        <w:jc w:val="both"/>
        <w:rPr>
          <w:rFonts w:ascii="Times" w:hAnsi="Times" w:cs="Times"/>
        </w:rPr>
      </w:pPr>
    </w:p>
    <w:p w:rsidR="00B50BE1" w:rsidRDefault="00B50BE1" w:rsidP="00FE633A">
      <w:pPr>
        <w:spacing w:line="360" w:lineRule="auto"/>
        <w:jc w:val="both"/>
        <w:rPr>
          <w:rFonts w:ascii="Times" w:hAnsi="Times" w:cs="Times"/>
        </w:rPr>
      </w:pPr>
    </w:p>
    <w:p w:rsidR="00B50BE1" w:rsidRPr="00C71817" w:rsidRDefault="00B50BE1" w:rsidP="00FE633A">
      <w:pPr>
        <w:spacing w:line="360" w:lineRule="auto"/>
        <w:jc w:val="both"/>
        <w:rPr>
          <w:rFonts w:ascii="Times" w:hAnsi="Times" w:cs="Times"/>
        </w:rPr>
      </w:pPr>
    </w:p>
    <w:p w:rsidR="00DF46B9" w:rsidRPr="00C71817" w:rsidRDefault="00D8661D" w:rsidP="00FE633A">
      <w:pPr>
        <w:spacing w:line="360" w:lineRule="auto"/>
        <w:jc w:val="both"/>
        <w:rPr>
          <w:rFonts w:ascii="Times" w:hAnsi="Times" w:cs="Times"/>
        </w:rPr>
      </w:pPr>
      <w:r w:rsidRPr="00C71817">
        <w:rPr>
          <w:rFonts w:ascii="Times" w:hAnsi="Times" w:cs="Times"/>
          <w:b/>
          <w:bCs/>
          <w:lang w:val="fr-FR"/>
        </w:rPr>
        <w:t>2</w:t>
      </w:r>
      <w:r w:rsidR="00DF46B9" w:rsidRPr="00C71817">
        <w:rPr>
          <w:rFonts w:ascii="Times" w:hAnsi="Times" w:cs="Times"/>
          <w:b/>
          <w:bCs/>
          <w:lang w:val="fr-FR"/>
        </w:rPr>
        <w:t>.2</w:t>
      </w:r>
      <w:r w:rsidR="00DF46B9" w:rsidRPr="00C71817">
        <w:rPr>
          <w:rFonts w:ascii="Times" w:hAnsi="Times" w:cs="Times"/>
          <w:b/>
          <w:bCs/>
          <w:lang w:val="fr-FR"/>
        </w:rPr>
        <w:tab/>
      </w:r>
      <w:r w:rsidR="00DF46B9" w:rsidRPr="00C71817">
        <w:rPr>
          <w:rFonts w:ascii="Times" w:hAnsi="Times" w:cs="Times"/>
          <w:b/>
          <w:bCs/>
          <w:u w:val="single"/>
          <w:lang w:val="fr-FR"/>
        </w:rPr>
        <w:t>AMBIENT NOISE MONITORING</w:t>
      </w:r>
    </w:p>
    <w:p w:rsidR="002A7E83" w:rsidRPr="00C71817" w:rsidRDefault="002A7E83" w:rsidP="00FE633A">
      <w:pPr>
        <w:jc w:val="both"/>
        <w:rPr>
          <w:rFonts w:ascii="Times" w:hAnsi="Times" w:cs="Times"/>
          <w:b/>
          <w:bCs/>
          <w:iCs/>
          <w:lang w:val="fr-FR"/>
        </w:rPr>
      </w:pPr>
    </w:p>
    <w:p w:rsidR="00DF46B9" w:rsidRPr="00C71817" w:rsidRDefault="00D8661D" w:rsidP="00FE633A">
      <w:pPr>
        <w:jc w:val="both"/>
        <w:rPr>
          <w:rFonts w:ascii="Times" w:hAnsi="Times" w:cs="Times"/>
          <w:b/>
          <w:bCs/>
          <w:iCs/>
          <w:lang w:val="fr-FR"/>
        </w:rPr>
      </w:pPr>
      <w:r w:rsidRPr="00C71817">
        <w:rPr>
          <w:rFonts w:ascii="Times" w:hAnsi="Times" w:cs="Times"/>
          <w:b/>
          <w:bCs/>
          <w:iCs/>
          <w:lang w:val="fr-FR"/>
        </w:rPr>
        <w:t>2</w:t>
      </w:r>
      <w:r w:rsidR="00DF46B9" w:rsidRPr="00C71817">
        <w:rPr>
          <w:rFonts w:ascii="Times" w:hAnsi="Times" w:cs="Times"/>
          <w:b/>
          <w:bCs/>
          <w:iCs/>
          <w:lang w:val="fr-FR"/>
        </w:rPr>
        <w:t>.2.1</w:t>
      </w:r>
      <w:r w:rsidR="00DF46B9" w:rsidRPr="00C71817">
        <w:rPr>
          <w:rFonts w:ascii="Times" w:hAnsi="Times" w:cs="Times"/>
          <w:b/>
          <w:bCs/>
          <w:iCs/>
          <w:lang w:val="fr-FR"/>
        </w:rPr>
        <w:tab/>
      </w:r>
      <w:r w:rsidR="00DF46B9" w:rsidRPr="00C71817">
        <w:rPr>
          <w:rFonts w:ascii="Times" w:hAnsi="Times" w:cs="Times"/>
          <w:b/>
          <w:bCs/>
          <w:lang w:val="fr-FR"/>
        </w:rPr>
        <w:t xml:space="preserve">Ambient </w:t>
      </w:r>
      <w:r w:rsidR="00DF46B9" w:rsidRPr="00C71817">
        <w:rPr>
          <w:rFonts w:ascii="Times" w:hAnsi="Times" w:cs="Times"/>
          <w:b/>
          <w:bCs/>
          <w:iCs/>
          <w:lang w:val="fr-FR"/>
        </w:rPr>
        <w:t>Noise Monitoring Locations</w:t>
      </w:r>
    </w:p>
    <w:p w:rsidR="00DF46B9" w:rsidRPr="00C71817" w:rsidRDefault="00DF46B9" w:rsidP="00FE633A">
      <w:pPr>
        <w:ind w:left="720"/>
        <w:jc w:val="both"/>
        <w:rPr>
          <w:rFonts w:ascii="Times" w:hAnsi="Times" w:cs="Times"/>
        </w:rPr>
      </w:pPr>
    </w:p>
    <w:p w:rsidR="00DF46B9" w:rsidRPr="00C71817" w:rsidRDefault="00DF46B9" w:rsidP="00FE633A">
      <w:pPr>
        <w:spacing w:line="360" w:lineRule="auto"/>
        <w:jc w:val="both"/>
        <w:rPr>
          <w:rFonts w:ascii="Times" w:hAnsi="Times" w:cs="Times"/>
        </w:rPr>
      </w:pPr>
      <w:r w:rsidRPr="00C71817">
        <w:rPr>
          <w:rFonts w:ascii="Times" w:hAnsi="Times" w:cs="Times"/>
          <w:spacing w:val="-2"/>
        </w:rPr>
        <w:t xml:space="preserve">The main objective of noise monitoring in the study area is to assess the present ambient noise levels in project site &amp; project boundary due to various construction allied activities and increased vehicular movement. A preliminary reconnaissance survey has been undertaken to identify the major noise generating sources in the area. </w:t>
      </w:r>
      <w:r w:rsidRPr="00C71817">
        <w:rPr>
          <w:rFonts w:ascii="Times" w:hAnsi="Times" w:cs="Times"/>
        </w:rPr>
        <w:t xml:space="preserve">Ambient noise monitoring was conducted at the boundary of the project site as given in </w:t>
      </w:r>
      <w:r w:rsidR="00D8661D" w:rsidRPr="00C71817">
        <w:rPr>
          <w:rFonts w:ascii="Times" w:hAnsi="Times" w:cs="Times"/>
          <w:b/>
        </w:rPr>
        <w:t>Table 2</w:t>
      </w:r>
      <w:r w:rsidRPr="00C71817">
        <w:rPr>
          <w:rFonts w:ascii="Times" w:hAnsi="Times" w:cs="Times"/>
          <w:b/>
        </w:rPr>
        <w:t>.</w:t>
      </w:r>
      <w:r w:rsidR="001B5335">
        <w:rPr>
          <w:rFonts w:ascii="Times" w:hAnsi="Times" w:cs="Times"/>
          <w:b/>
        </w:rPr>
        <w:t>8</w:t>
      </w:r>
      <w:r w:rsidRPr="00C71817">
        <w:rPr>
          <w:rFonts w:ascii="Times" w:hAnsi="Times" w:cs="Times"/>
        </w:rPr>
        <w:t xml:space="preserve">. </w:t>
      </w:r>
    </w:p>
    <w:p w:rsidR="00DF46B9" w:rsidRPr="00C71817" w:rsidRDefault="00DF46B9" w:rsidP="00FE633A">
      <w:pPr>
        <w:spacing w:after="60"/>
        <w:jc w:val="both"/>
        <w:rPr>
          <w:rFonts w:ascii="Times" w:hAnsi="Times" w:cs="Times"/>
          <w:b/>
          <w:bCs/>
        </w:rPr>
      </w:pPr>
    </w:p>
    <w:p w:rsidR="00DF46B9" w:rsidRPr="00C71817" w:rsidRDefault="00D8661D" w:rsidP="00AD04C7">
      <w:pPr>
        <w:spacing w:after="60"/>
        <w:jc w:val="center"/>
        <w:rPr>
          <w:rFonts w:ascii="Times" w:hAnsi="Times" w:cs="Times"/>
          <w:b/>
          <w:bCs/>
        </w:rPr>
      </w:pPr>
      <w:r w:rsidRPr="00C71817">
        <w:rPr>
          <w:rFonts w:ascii="Times" w:hAnsi="Times" w:cs="Times"/>
          <w:b/>
          <w:bCs/>
        </w:rPr>
        <w:t>Table 2</w:t>
      </w:r>
      <w:r w:rsidR="001B5335">
        <w:rPr>
          <w:rFonts w:ascii="Times" w:hAnsi="Times" w:cs="Times"/>
          <w:b/>
          <w:bCs/>
        </w:rPr>
        <w:t>.8</w:t>
      </w:r>
      <w:r w:rsidR="00DF46B9" w:rsidRPr="00C71817">
        <w:rPr>
          <w:rFonts w:ascii="Times" w:hAnsi="Times" w:cs="Times"/>
          <w:b/>
          <w:bCs/>
        </w:rPr>
        <w:t xml:space="preserve"> Details of Ambient Noise Monitoring Stations</w:t>
      </w:r>
    </w:p>
    <w:p w:rsidR="00AD04C7" w:rsidRPr="00C71817" w:rsidRDefault="00AD04C7" w:rsidP="00AD04C7">
      <w:pPr>
        <w:spacing w:after="60"/>
        <w:jc w:val="center"/>
        <w:rPr>
          <w:rFonts w:ascii="Times" w:hAnsi="Times" w:cs="Times"/>
          <w:b/>
          <w:bCs/>
        </w:rPr>
      </w:pPr>
    </w:p>
    <w:tbl>
      <w:tblPr>
        <w:tblW w:w="8190" w:type="dxa"/>
        <w:tblInd w:w="583" w:type="dxa"/>
        <w:tblLayout w:type="fixed"/>
        <w:tblCellMar>
          <w:left w:w="43" w:type="dxa"/>
          <w:right w:w="43" w:type="dxa"/>
        </w:tblCellMar>
        <w:tblLook w:val="0000"/>
      </w:tblPr>
      <w:tblGrid>
        <w:gridCol w:w="1800"/>
        <w:gridCol w:w="2880"/>
        <w:gridCol w:w="3510"/>
      </w:tblGrid>
      <w:tr w:rsidR="00DF46B9" w:rsidRPr="00C71817" w:rsidTr="00156B6B">
        <w:trPr>
          <w:trHeight w:val="290"/>
        </w:trPr>
        <w:tc>
          <w:tcPr>
            <w:tcW w:w="1800" w:type="dxa"/>
            <w:tcBorders>
              <w:top w:val="single" w:sz="4" w:space="0" w:color="000000"/>
              <w:left w:val="single" w:sz="4" w:space="0" w:color="000000"/>
              <w:bottom w:val="single" w:sz="4" w:space="0" w:color="000000"/>
            </w:tcBorders>
            <w:vAlign w:val="center"/>
          </w:tcPr>
          <w:p w:rsidR="00DF46B9" w:rsidRPr="00C71817" w:rsidRDefault="00DF46B9" w:rsidP="00156B6B">
            <w:pPr>
              <w:snapToGrid w:val="0"/>
              <w:jc w:val="center"/>
              <w:rPr>
                <w:rFonts w:ascii="Times" w:hAnsi="Times" w:cs="Times"/>
                <w:b/>
                <w:bCs/>
              </w:rPr>
            </w:pPr>
            <w:r w:rsidRPr="00C71817">
              <w:rPr>
                <w:rFonts w:ascii="Times" w:hAnsi="Times" w:cs="Times"/>
                <w:b/>
                <w:bCs/>
              </w:rPr>
              <w:t>S. No.</w:t>
            </w:r>
          </w:p>
        </w:tc>
        <w:tc>
          <w:tcPr>
            <w:tcW w:w="2880" w:type="dxa"/>
            <w:tcBorders>
              <w:top w:val="single" w:sz="4" w:space="0" w:color="000000"/>
              <w:left w:val="single" w:sz="4" w:space="0" w:color="000000"/>
              <w:bottom w:val="single" w:sz="4" w:space="0" w:color="000000"/>
            </w:tcBorders>
            <w:vAlign w:val="center"/>
          </w:tcPr>
          <w:p w:rsidR="00DF46B9" w:rsidRPr="00C71817" w:rsidRDefault="00DF46B9" w:rsidP="00156B6B">
            <w:pPr>
              <w:keepNext/>
              <w:numPr>
                <w:ilvl w:val="4"/>
                <w:numId w:val="9"/>
              </w:numPr>
              <w:suppressAutoHyphens/>
              <w:snapToGrid w:val="0"/>
              <w:jc w:val="center"/>
              <w:outlineLvl w:val="4"/>
              <w:rPr>
                <w:rFonts w:ascii="Times" w:hAnsi="Times" w:cs="Times"/>
                <w:b/>
                <w:i/>
                <w:iCs/>
              </w:rPr>
            </w:pPr>
            <w:r w:rsidRPr="00C71817">
              <w:rPr>
                <w:rFonts w:ascii="Times" w:hAnsi="Times" w:cs="Times"/>
                <w:b/>
                <w:bCs/>
              </w:rPr>
              <w:t>Location Code</w:t>
            </w:r>
          </w:p>
        </w:tc>
        <w:tc>
          <w:tcPr>
            <w:tcW w:w="3510" w:type="dxa"/>
            <w:tcBorders>
              <w:top w:val="single" w:sz="4" w:space="0" w:color="000000"/>
              <w:left w:val="single" w:sz="4" w:space="0" w:color="000000"/>
              <w:bottom w:val="single" w:sz="4" w:space="0" w:color="000000"/>
              <w:right w:val="single" w:sz="4" w:space="0" w:color="000000"/>
            </w:tcBorders>
            <w:vAlign w:val="center"/>
          </w:tcPr>
          <w:p w:rsidR="00DF46B9" w:rsidRPr="00C71817" w:rsidRDefault="00DF46B9" w:rsidP="00156B6B">
            <w:pPr>
              <w:snapToGrid w:val="0"/>
              <w:jc w:val="center"/>
              <w:rPr>
                <w:rFonts w:ascii="Times" w:hAnsi="Times" w:cs="Times"/>
                <w:b/>
                <w:bCs/>
              </w:rPr>
            </w:pPr>
            <w:r w:rsidRPr="00C71817">
              <w:rPr>
                <w:rFonts w:ascii="Times" w:hAnsi="Times" w:cs="Times"/>
                <w:b/>
                <w:bCs/>
              </w:rPr>
              <w:t>Location Name/ Description</w:t>
            </w:r>
          </w:p>
        </w:tc>
      </w:tr>
      <w:tr w:rsidR="00622EC7" w:rsidRPr="00C71817" w:rsidTr="00156B6B">
        <w:trPr>
          <w:trHeight w:val="188"/>
        </w:trPr>
        <w:tc>
          <w:tcPr>
            <w:tcW w:w="1800" w:type="dxa"/>
            <w:tcBorders>
              <w:top w:val="single" w:sz="4" w:space="0" w:color="000000"/>
              <w:left w:val="single" w:sz="4" w:space="0" w:color="000000"/>
              <w:bottom w:val="single" w:sz="4" w:space="0" w:color="000000"/>
            </w:tcBorders>
            <w:vAlign w:val="center"/>
          </w:tcPr>
          <w:p w:rsidR="00622EC7" w:rsidRPr="00C71817" w:rsidRDefault="00622EC7" w:rsidP="00156B6B">
            <w:pPr>
              <w:numPr>
                <w:ilvl w:val="0"/>
                <w:numId w:val="12"/>
              </w:numPr>
              <w:tabs>
                <w:tab w:val="clear" w:pos="360"/>
              </w:tabs>
              <w:suppressAutoHyphens/>
              <w:snapToGrid w:val="0"/>
              <w:jc w:val="center"/>
              <w:rPr>
                <w:rFonts w:ascii="Times" w:hAnsi="Times" w:cs="Times"/>
              </w:rPr>
            </w:pPr>
          </w:p>
        </w:tc>
        <w:tc>
          <w:tcPr>
            <w:tcW w:w="2880" w:type="dxa"/>
            <w:tcBorders>
              <w:top w:val="single" w:sz="4" w:space="0" w:color="000000"/>
              <w:left w:val="single" w:sz="4" w:space="0" w:color="000000"/>
              <w:bottom w:val="single" w:sz="4" w:space="0" w:color="000000"/>
            </w:tcBorders>
            <w:vAlign w:val="center"/>
          </w:tcPr>
          <w:p w:rsidR="00622EC7" w:rsidRPr="00C71817" w:rsidRDefault="00622EC7" w:rsidP="00156B6B">
            <w:pPr>
              <w:snapToGrid w:val="0"/>
              <w:jc w:val="center"/>
              <w:rPr>
                <w:rFonts w:ascii="Times" w:hAnsi="Times" w:cs="Times"/>
              </w:rPr>
            </w:pPr>
            <w:r w:rsidRPr="00C71817">
              <w:rPr>
                <w:rFonts w:ascii="Times" w:hAnsi="Times" w:cs="Times"/>
              </w:rPr>
              <w:t>N1</w:t>
            </w:r>
          </w:p>
        </w:tc>
        <w:tc>
          <w:tcPr>
            <w:tcW w:w="3510" w:type="dxa"/>
            <w:tcBorders>
              <w:top w:val="single" w:sz="4" w:space="0" w:color="000000"/>
              <w:left w:val="single" w:sz="4" w:space="0" w:color="000000"/>
              <w:bottom w:val="single" w:sz="4" w:space="0" w:color="000000"/>
              <w:right w:val="single" w:sz="4" w:space="0" w:color="000000"/>
            </w:tcBorders>
            <w:vAlign w:val="center"/>
          </w:tcPr>
          <w:p w:rsidR="00622EC7" w:rsidRDefault="00622EC7" w:rsidP="00631D12">
            <w:pPr>
              <w:jc w:val="center"/>
              <w:rPr>
                <w:rFonts w:ascii="Times" w:hAnsi="Times" w:cs="Times"/>
              </w:rPr>
            </w:pPr>
            <w:r>
              <w:rPr>
                <w:rFonts w:ascii="Times" w:hAnsi="Times" w:cs="Times"/>
              </w:rPr>
              <w:t>Project Site</w:t>
            </w:r>
          </w:p>
        </w:tc>
      </w:tr>
      <w:tr w:rsidR="00622EC7" w:rsidRPr="00C71817" w:rsidTr="00156B6B">
        <w:trPr>
          <w:trHeight w:val="302"/>
        </w:trPr>
        <w:tc>
          <w:tcPr>
            <w:tcW w:w="1800" w:type="dxa"/>
            <w:tcBorders>
              <w:top w:val="single" w:sz="4" w:space="0" w:color="000000"/>
              <w:left w:val="single" w:sz="4" w:space="0" w:color="000000"/>
              <w:bottom w:val="single" w:sz="4" w:space="0" w:color="000000"/>
            </w:tcBorders>
            <w:vAlign w:val="center"/>
          </w:tcPr>
          <w:p w:rsidR="00622EC7" w:rsidRPr="00C71817" w:rsidRDefault="00622EC7" w:rsidP="00156B6B">
            <w:pPr>
              <w:numPr>
                <w:ilvl w:val="0"/>
                <w:numId w:val="12"/>
              </w:numPr>
              <w:tabs>
                <w:tab w:val="clear" w:pos="360"/>
              </w:tabs>
              <w:suppressAutoHyphens/>
              <w:snapToGrid w:val="0"/>
              <w:jc w:val="center"/>
              <w:rPr>
                <w:rFonts w:ascii="Times" w:hAnsi="Times" w:cs="Times"/>
              </w:rPr>
            </w:pPr>
          </w:p>
        </w:tc>
        <w:tc>
          <w:tcPr>
            <w:tcW w:w="2880" w:type="dxa"/>
            <w:tcBorders>
              <w:top w:val="single" w:sz="4" w:space="0" w:color="000000"/>
              <w:left w:val="single" w:sz="4" w:space="0" w:color="000000"/>
              <w:bottom w:val="single" w:sz="4" w:space="0" w:color="000000"/>
            </w:tcBorders>
            <w:vAlign w:val="center"/>
          </w:tcPr>
          <w:p w:rsidR="00622EC7" w:rsidRPr="00C71817" w:rsidRDefault="00622EC7" w:rsidP="00156B6B">
            <w:pPr>
              <w:snapToGrid w:val="0"/>
              <w:jc w:val="center"/>
              <w:rPr>
                <w:rFonts w:ascii="Times" w:hAnsi="Times" w:cs="Times"/>
              </w:rPr>
            </w:pPr>
            <w:r w:rsidRPr="00C71817">
              <w:rPr>
                <w:rFonts w:ascii="Times" w:hAnsi="Times" w:cs="Times"/>
              </w:rPr>
              <w:t>N2</w:t>
            </w:r>
          </w:p>
        </w:tc>
        <w:tc>
          <w:tcPr>
            <w:tcW w:w="3510" w:type="dxa"/>
            <w:tcBorders>
              <w:top w:val="single" w:sz="4" w:space="0" w:color="000000"/>
              <w:left w:val="single" w:sz="4" w:space="0" w:color="000000"/>
              <w:bottom w:val="single" w:sz="4" w:space="0" w:color="000000"/>
              <w:right w:val="single" w:sz="4" w:space="0" w:color="000000"/>
            </w:tcBorders>
            <w:vAlign w:val="center"/>
          </w:tcPr>
          <w:p w:rsidR="00622EC7" w:rsidRPr="00C71817" w:rsidRDefault="00622EC7" w:rsidP="00631D12">
            <w:pPr>
              <w:jc w:val="center"/>
              <w:rPr>
                <w:rFonts w:ascii="Times" w:hAnsi="Times" w:cs="Times"/>
              </w:rPr>
            </w:pPr>
            <w:r>
              <w:rPr>
                <w:rFonts w:ascii="Times" w:hAnsi="Times" w:cs="Times"/>
              </w:rPr>
              <w:t xml:space="preserve">Khubanpur </w:t>
            </w:r>
            <w:r w:rsidRPr="00C71817">
              <w:rPr>
                <w:rFonts w:ascii="Times" w:hAnsi="Times" w:cs="Times"/>
              </w:rPr>
              <w:t>Village</w:t>
            </w:r>
            <w:r>
              <w:rPr>
                <w:rFonts w:ascii="Times" w:hAnsi="Times" w:cs="Times"/>
              </w:rPr>
              <w:t xml:space="preserve"> </w:t>
            </w:r>
          </w:p>
        </w:tc>
      </w:tr>
      <w:tr w:rsidR="00622EC7" w:rsidRPr="00C71817" w:rsidTr="00156B6B">
        <w:trPr>
          <w:trHeight w:val="302"/>
        </w:trPr>
        <w:tc>
          <w:tcPr>
            <w:tcW w:w="1800" w:type="dxa"/>
            <w:tcBorders>
              <w:top w:val="single" w:sz="4" w:space="0" w:color="000000"/>
              <w:left w:val="single" w:sz="4" w:space="0" w:color="000000"/>
              <w:bottom w:val="single" w:sz="4" w:space="0" w:color="000000"/>
            </w:tcBorders>
            <w:vAlign w:val="center"/>
          </w:tcPr>
          <w:p w:rsidR="00622EC7" w:rsidRPr="00C71817" w:rsidRDefault="00622EC7" w:rsidP="00156B6B">
            <w:pPr>
              <w:numPr>
                <w:ilvl w:val="0"/>
                <w:numId w:val="12"/>
              </w:numPr>
              <w:tabs>
                <w:tab w:val="clear" w:pos="360"/>
              </w:tabs>
              <w:suppressAutoHyphens/>
              <w:snapToGrid w:val="0"/>
              <w:jc w:val="center"/>
              <w:rPr>
                <w:rFonts w:ascii="Times" w:hAnsi="Times" w:cs="Times"/>
              </w:rPr>
            </w:pPr>
          </w:p>
        </w:tc>
        <w:tc>
          <w:tcPr>
            <w:tcW w:w="2880" w:type="dxa"/>
            <w:tcBorders>
              <w:top w:val="single" w:sz="4" w:space="0" w:color="000000"/>
              <w:left w:val="single" w:sz="4" w:space="0" w:color="000000"/>
              <w:bottom w:val="single" w:sz="4" w:space="0" w:color="000000"/>
            </w:tcBorders>
            <w:vAlign w:val="center"/>
          </w:tcPr>
          <w:p w:rsidR="00622EC7" w:rsidRPr="00C71817" w:rsidRDefault="00622EC7" w:rsidP="00156B6B">
            <w:pPr>
              <w:snapToGrid w:val="0"/>
              <w:jc w:val="center"/>
              <w:rPr>
                <w:rFonts w:ascii="Times" w:hAnsi="Times" w:cs="Times"/>
              </w:rPr>
            </w:pPr>
            <w:r w:rsidRPr="00C71817">
              <w:rPr>
                <w:rFonts w:ascii="Times" w:hAnsi="Times" w:cs="Times"/>
              </w:rPr>
              <w:t>N3</w:t>
            </w:r>
          </w:p>
        </w:tc>
        <w:tc>
          <w:tcPr>
            <w:tcW w:w="3510" w:type="dxa"/>
            <w:tcBorders>
              <w:top w:val="single" w:sz="4" w:space="0" w:color="000000"/>
              <w:left w:val="single" w:sz="4" w:space="0" w:color="000000"/>
              <w:bottom w:val="single" w:sz="4" w:space="0" w:color="000000"/>
              <w:right w:val="single" w:sz="4" w:space="0" w:color="000000"/>
            </w:tcBorders>
            <w:vAlign w:val="center"/>
          </w:tcPr>
          <w:p w:rsidR="00622EC7" w:rsidRPr="00C71817" w:rsidRDefault="00622EC7" w:rsidP="00631D12">
            <w:pPr>
              <w:jc w:val="center"/>
              <w:rPr>
                <w:rFonts w:ascii="Times" w:hAnsi="Times" w:cs="Times"/>
              </w:rPr>
            </w:pPr>
            <w:r>
              <w:rPr>
                <w:rFonts w:ascii="Times" w:hAnsi="Times" w:cs="Times"/>
              </w:rPr>
              <w:t xml:space="preserve">Bhagwanpur </w:t>
            </w:r>
            <w:r w:rsidRPr="00C71817">
              <w:rPr>
                <w:rFonts w:ascii="Times" w:hAnsi="Times" w:cs="Times"/>
              </w:rPr>
              <w:t>Village</w:t>
            </w:r>
            <w:r>
              <w:rPr>
                <w:rFonts w:ascii="Times" w:hAnsi="Times" w:cs="Times"/>
              </w:rPr>
              <w:t xml:space="preserve"> </w:t>
            </w:r>
          </w:p>
        </w:tc>
      </w:tr>
      <w:tr w:rsidR="00622EC7" w:rsidRPr="00C71817" w:rsidTr="00156B6B">
        <w:trPr>
          <w:trHeight w:val="302"/>
        </w:trPr>
        <w:tc>
          <w:tcPr>
            <w:tcW w:w="1800" w:type="dxa"/>
            <w:tcBorders>
              <w:top w:val="single" w:sz="4" w:space="0" w:color="000000"/>
              <w:left w:val="single" w:sz="4" w:space="0" w:color="000000"/>
              <w:bottom w:val="single" w:sz="4" w:space="0" w:color="000000"/>
            </w:tcBorders>
            <w:vAlign w:val="center"/>
          </w:tcPr>
          <w:p w:rsidR="00622EC7" w:rsidRPr="00C71817" w:rsidRDefault="00622EC7" w:rsidP="00156B6B">
            <w:pPr>
              <w:numPr>
                <w:ilvl w:val="0"/>
                <w:numId w:val="12"/>
              </w:numPr>
              <w:tabs>
                <w:tab w:val="clear" w:pos="360"/>
              </w:tabs>
              <w:suppressAutoHyphens/>
              <w:snapToGrid w:val="0"/>
              <w:jc w:val="center"/>
              <w:rPr>
                <w:rFonts w:ascii="Times" w:hAnsi="Times" w:cs="Times"/>
              </w:rPr>
            </w:pPr>
          </w:p>
        </w:tc>
        <w:tc>
          <w:tcPr>
            <w:tcW w:w="2880" w:type="dxa"/>
            <w:tcBorders>
              <w:top w:val="single" w:sz="4" w:space="0" w:color="000000"/>
              <w:left w:val="single" w:sz="4" w:space="0" w:color="000000"/>
              <w:bottom w:val="single" w:sz="4" w:space="0" w:color="000000"/>
            </w:tcBorders>
            <w:vAlign w:val="center"/>
          </w:tcPr>
          <w:p w:rsidR="00622EC7" w:rsidRPr="00C71817" w:rsidRDefault="00622EC7" w:rsidP="00156B6B">
            <w:pPr>
              <w:snapToGrid w:val="0"/>
              <w:jc w:val="center"/>
              <w:rPr>
                <w:rFonts w:ascii="Times" w:hAnsi="Times" w:cs="Times"/>
              </w:rPr>
            </w:pPr>
            <w:r w:rsidRPr="00C71817">
              <w:rPr>
                <w:rFonts w:ascii="Times" w:hAnsi="Times" w:cs="Times"/>
              </w:rPr>
              <w:t>N4</w:t>
            </w:r>
          </w:p>
        </w:tc>
        <w:tc>
          <w:tcPr>
            <w:tcW w:w="3510" w:type="dxa"/>
            <w:tcBorders>
              <w:top w:val="single" w:sz="4" w:space="0" w:color="000000"/>
              <w:left w:val="single" w:sz="4" w:space="0" w:color="000000"/>
              <w:bottom w:val="single" w:sz="4" w:space="0" w:color="000000"/>
              <w:right w:val="single" w:sz="4" w:space="0" w:color="000000"/>
            </w:tcBorders>
            <w:vAlign w:val="center"/>
          </w:tcPr>
          <w:p w:rsidR="00622EC7" w:rsidRPr="00C71817" w:rsidRDefault="00622EC7" w:rsidP="00631D12">
            <w:pPr>
              <w:jc w:val="center"/>
              <w:rPr>
                <w:rFonts w:ascii="Times" w:hAnsi="Times" w:cs="Times"/>
              </w:rPr>
            </w:pPr>
            <w:r>
              <w:rPr>
                <w:rFonts w:ascii="Times" w:hAnsi="Times" w:cs="Times"/>
              </w:rPr>
              <w:t>Industrial Area Bhagwanpur</w:t>
            </w:r>
          </w:p>
        </w:tc>
      </w:tr>
      <w:tr w:rsidR="00622EC7" w:rsidRPr="00C71817" w:rsidTr="00156B6B">
        <w:trPr>
          <w:trHeight w:val="302"/>
        </w:trPr>
        <w:tc>
          <w:tcPr>
            <w:tcW w:w="1800" w:type="dxa"/>
            <w:tcBorders>
              <w:top w:val="single" w:sz="4" w:space="0" w:color="000000"/>
              <w:left w:val="single" w:sz="4" w:space="0" w:color="000000"/>
              <w:bottom w:val="single" w:sz="4" w:space="0" w:color="000000"/>
            </w:tcBorders>
            <w:vAlign w:val="center"/>
          </w:tcPr>
          <w:p w:rsidR="00622EC7" w:rsidRPr="00C71817" w:rsidRDefault="00622EC7" w:rsidP="00156B6B">
            <w:pPr>
              <w:numPr>
                <w:ilvl w:val="0"/>
                <w:numId w:val="12"/>
              </w:numPr>
              <w:tabs>
                <w:tab w:val="clear" w:pos="360"/>
              </w:tabs>
              <w:suppressAutoHyphens/>
              <w:snapToGrid w:val="0"/>
              <w:jc w:val="center"/>
              <w:rPr>
                <w:rFonts w:ascii="Times" w:hAnsi="Times" w:cs="Times"/>
              </w:rPr>
            </w:pPr>
          </w:p>
        </w:tc>
        <w:tc>
          <w:tcPr>
            <w:tcW w:w="2880" w:type="dxa"/>
            <w:tcBorders>
              <w:top w:val="single" w:sz="4" w:space="0" w:color="000000"/>
              <w:left w:val="single" w:sz="4" w:space="0" w:color="000000"/>
              <w:bottom w:val="single" w:sz="4" w:space="0" w:color="000000"/>
            </w:tcBorders>
            <w:vAlign w:val="center"/>
          </w:tcPr>
          <w:p w:rsidR="00622EC7" w:rsidRPr="00C71817" w:rsidRDefault="00622EC7" w:rsidP="00156B6B">
            <w:pPr>
              <w:snapToGrid w:val="0"/>
              <w:jc w:val="center"/>
              <w:rPr>
                <w:rFonts w:ascii="Times" w:hAnsi="Times" w:cs="Times"/>
              </w:rPr>
            </w:pPr>
            <w:r w:rsidRPr="00C71817">
              <w:rPr>
                <w:rFonts w:ascii="Times" w:hAnsi="Times" w:cs="Times"/>
              </w:rPr>
              <w:t>N5</w:t>
            </w:r>
          </w:p>
        </w:tc>
        <w:tc>
          <w:tcPr>
            <w:tcW w:w="3510" w:type="dxa"/>
            <w:tcBorders>
              <w:top w:val="single" w:sz="4" w:space="0" w:color="000000"/>
              <w:left w:val="single" w:sz="4" w:space="0" w:color="000000"/>
              <w:bottom w:val="single" w:sz="4" w:space="0" w:color="000000"/>
              <w:right w:val="single" w:sz="4" w:space="0" w:color="000000"/>
            </w:tcBorders>
            <w:vAlign w:val="center"/>
          </w:tcPr>
          <w:p w:rsidR="00622EC7" w:rsidRPr="00C71817" w:rsidRDefault="00622EC7" w:rsidP="00622EC7">
            <w:pPr>
              <w:jc w:val="center"/>
              <w:rPr>
                <w:rFonts w:ascii="Times" w:hAnsi="Times" w:cs="Times"/>
              </w:rPr>
            </w:pPr>
            <w:r>
              <w:rPr>
                <w:rFonts w:ascii="Times" w:hAnsi="Times" w:cs="Times"/>
              </w:rPr>
              <w:t xml:space="preserve">Near Main Gate </w:t>
            </w:r>
          </w:p>
        </w:tc>
      </w:tr>
    </w:tbl>
    <w:p w:rsidR="008545B0" w:rsidRPr="00C71817" w:rsidRDefault="008545B0" w:rsidP="00FE633A">
      <w:pPr>
        <w:jc w:val="both"/>
        <w:rPr>
          <w:rFonts w:ascii="Times" w:hAnsi="Times" w:cs="Times"/>
          <w:b/>
          <w:bCs/>
          <w:iCs/>
        </w:rPr>
      </w:pPr>
    </w:p>
    <w:p w:rsidR="00DF46B9" w:rsidRPr="00C71817" w:rsidRDefault="00D8661D" w:rsidP="00FE633A">
      <w:pPr>
        <w:jc w:val="both"/>
        <w:rPr>
          <w:rFonts w:ascii="Times" w:hAnsi="Times" w:cs="Times"/>
          <w:b/>
          <w:bCs/>
          <w:iCs/>
        </w:rPr>
      </w:pPr>
      <w:r w:rsidRPr="00C71817">
        <w:rPr>
          <w:rFonts w:ascii="Times" w:hAnsi="Times" w:cs="Times"/>
          <w:b/>
          <w:bCs/>
          <w:iCs/>
        </w:rPr>
        <w:t>2</w:t>
      </w:r>
      <w:r w:rsidR="00DF46B9" w:rsidRPr="00C71817">
        <w:rPr>
          <w:rFonts w:ascii="Times" w:hAnsi="Times" w:cs="Times"/>
          <w:b/>
          <w:bCs/>
          <w:iCs/>
        </w:rPr>
        <w:t>.2.2</w:t>
      </w:r>
      <w:r w:rsidR="00DF46B9" w:rsidRPr="00C71817">
        <w:rPr>
          <w:rFonts w:ascii="Times" w:hAnsi="Times" w:cs="Times"/>
          <w:b/>
          <w:bCs/>
          <w:iCs/>
        </w:rPr>
        <w:tab/>
        <w:t>Methodology of Noise Monitoring</w:t>
      </w:r>
    </w:p>
    <w:p w:rsidR="00DF46B9" w:rsidRPr="00C71817" w:rsidRDefault="00DF46B9" w:rsidP="00FE633A">
      <w:pPr>
        <w:jc w:val="both"/>
        <w:rPr>
          <w:rFonts w:ascii="Times" w:hAnsi="Times" w:cs="Times"/>
          <w:b/>
          <w:bCs/>
          <w:iCs/>
        </w:rPr>
      </w:pPr>
    </w:p>
    <w:p w:rsidR="00DF46B9" w:rsidRDefault="00DF46B9" w:rsidP="00FE633A">
      <w:pPr>
        <w:spacing w:line="360" w:lineRule="auto"/>
        <w:jc w:val="both"/>
        <w:rPr>
          <w:rFonts w:ascii="Times" w:hAnsi="Times" w:cs="Times"/>
          <w:bCs/>
          <w:iCs/>
        </w:rPr>
      </w:pPr>
      <w:r w:rsidRPr="00C71817">
        <w:rPr>
          <w:rFonts w:ascii="Times" w:hAnsi="Times" w:cs="Times"/>
          <w:bCs/>
          <w:iCs/>
        </w:rPr>
        <w:t>Noise levels were measured using sound level meter. Noise level monitoring was carried out continuously for 24-hours with one hour interval starting at 6:00AM to 6:00 AM of next day. The noise levels were monitored on working days only. During each hour Leq were directly computed by the instrument based on the sound pressure levels. L</w:t>
      </w:r>
      <w:r w:rsidRPr="00C71817">
        <w:rPr>
          <w:rFonts w:ascii="Times" w:hAnsi="Times" w:cs="Times"/>
          <w:bCs/>
          <w:iCs/>
          <w:vertAlign w:val="subscript"/>
        </w:rPr>
        <w:t>day</w:t>
      </w:r>
      <w:r w:rsidRPr="00C71817">
        <w:rPr>
          <w:rFonts w:ascii="Times" w:hAnsi="Times" w:cs="Times"/>
          <w:bCs/>
          <w:iCs/>
        </w:rPr>
        <w:t xml:space="preserve"> (Ld) and L</w:t>
      </w:r>
      <w:r w:rsidRPr="00C71817">
        <w:rPr>
          <w:rFonts w:ascii="Times" w:hAnsi="Times" w:cs="Times"/>
          <w:bCs/>
          <w:iCs/>
          <w:vertAlign w:val="subscript"/>
        </w:rPr>
        <w:t>night</w:t>
      </w:r>
      <w:r w:rsidRPr="00C71817">
        <w:rPr>
          <w:rFonts w:ascii="Times" w:hAnsi="Times" w:cs="Times"/>
          <w:bCs/>
          <w:iCs/>
        </w:rPr>
        <w:t xml:space="preserve"> (Ln).  Monitoring was carried out at ‘A’ response and fast mode.</w:t>
      </w:r>
    </w:p>
    <w:p w:rsidR="00AD2196" w:rsidRPr="00C71817" w:rsidRDefault="00AD2196" w:rsidP="00FE633A">
      <w:pPr>
        <w:spacing w:line="360" w:lineRule="auto"/>
        <w:jc w:val="both"/>
        <w:rPr>
          <w:rFonts w:ascii="Times" w:hAnsi="Times" w:cs="Times"/>
          <w:bCs/>
          <w:iCs/>
        </w:rPr>
      </w:pPr>
    </w:p>
    <w:p w:rsidR="00DF46B9" w:rsidRPr="00C71817" w:rsidRDefault="00D8661D" w:rsidP="00FE633A">
      <w:pPr>
        <w:jc w:val="both"/>
        <w:rPr>
          <w:rFonts w:ascii="Times" w:hAnsi="Times" w:cs="Times"/>
          <w:b/>
          <w:bCs/>
          <w:iCs/>
        </w:rPr>
      </w:pPr>
      <w:r w:rsidRPr="00C71817">
        <w:rPr>
          <w:rFonts w:ascii="Times" w:hAnsi="Times" w:cs="Times"/>
          <w:b/>
          <w:bCs/>
          <w:iCs/>
        </w:rPr>
        <w:t>2</w:t>
      </w:r>
      <w:r w:rsidR="00D021ED" w:rsidRPr="00C71817">
        <w:rPr>
          <w:rFonts w:ascii="Times" w:hAnsi="Times" w:cs="Times"/>
          <w:b/>
          <w:bCs/>
          <w:iCs/>
        </w:rPr>
        <w:t>.2</w:t>
      </w:r>
      <w:r w:rsidR="00DF46B9" w:rsidRPr="00C71817">
        <w:rPr>
          <w:rFonts w:ascii="Times" w:hAnsi="Times" w:cs="Times"/>
          <w:b/>
          <w:bCs/>
          <w:iCs/>
        </w:rPr>
        <w:t>.3</w:t>
      </w:r>
      <w:r w:rsidR="00DF46B9" w:rsidRPr="00C71817">
        <w:rPr>
          <w:rFonts w:ascii="Times" w:hAnsi="Times" w:cs="Times"/>
          <w:b/>
          <w:bCs/>
          <w:iCs/>
        </w:rPr>
        <w:tab/>
      </w:r>
      <w:r w:rsidR="00DF46B9" w:rsidRPr="00C71817">
        <w:rPr>
          <w:rFonts w:ascii="Times" w:hAnsi="Times" w:cs="Times"/>
          <w:b/>
          <w:bCs/>
        </w:rPr>
        <w:t xml:space="preserve">Ambient </w:t>
      </w:r>
      <w:r w:rsidR="00DF46B9" w:rsidRPr="00C71817">
        <w:rPr>
          <w:rFonts w:ascii="Times" w:hAnsi="Times" w:cs="Times"/>
          <w:b/>
          <w:bCs/>
          <w:iCs/>
        </w:rPr>
        <w:t>Noise Monitoring Results</w:t>
      </w:r>
    </w:p>
    <w:p w:rsidR="00DF46B9" w:rsidRPr="00C71817" w:rsidRDefault="00DF46B9" w:rsidP="00FE633A">
      <w:pPr>
        <w:ind w:left="720"/>
        <w:jc w:val="both"/>
        <w:rPr>
          <w:rFonts w:ascii="Times" w:hAnsi="Times" w:cs="Times"/>
        </w:rPr>
      </w:pPr>
    </w:p>
    <w:p w:rsidR="002A65A4" w:rsidRDefault="00DF46B9" w:rsidP="00FE633A">
      <w:pPr>
        <w:jc w:val="both"/>
        <w:rPr>
          <w:rFonts w:ascii="Times" w:hAnsi="Times" w:cs="Times"/>
        </w:rPr>
      </w:pPr>
      <w:r w:rsidRPr="00C71817">
        <w:rPr>
          <w:rFonts w:ascii="Times" w:hAnsi="Times" w:cs="Times"/>
        </w:rPr>
        <w:t xml:space="preserve">The location wise ambient noise monitoring results is summarized in </w:t>
      </w:r>
      <w:r w:rsidRPr="00C71817">
        <w:rPr>
          <w:rFonts w:ascii="Times" w:hAnsi="Times" w:cs="Times"/>
          <w:b/>
        </w:rPr>
        <w:t xml:space="preserve">Table </w:t>
      </w:r>
      <w:r w:rsidR="00D8661D" w:rsidRPr="00C71817">
        <w:rPr>
          <w:rFonts w:ascii="Times" w:hAnsi="Times" w:cs="Times"/>
          <w:b/>
        </w:rPr>
        <w:t>2</w:t>
      </w:r>
      <w:r w:rsidR="001B5335">
        <w:rPr>
          <w:rFonts w:ascii="Times" w:hAnsi="Times" w:cs="Times"/>
          <w:b/>
        </w:rPr>
        <w:t>.9</w:t>
      </w:r>
      <w:r w:rsidR="00845FE9" w:rsidRPr="00C71817">
        <w:rPr>
          <w:rFonts w:ascii="Times" w:hAnsi="Times" w:cs="Times"/>
          <w:b/>
        </w:rPr>
        <w:t>.</w:t>
      </w:r>
      <w:r w:rsidRPr="00C71817">
        <w:rPr>
          <w:rFonts w:ascii="Times" w:hAnsi="Times" w:cs="Times"/>
        </w:rPr>
        <w:t xml:space="preserve"> </w:t>
      </w: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EE347F" w:rsidRDefault="00EE347F" w:rsidP="00FE633A">
      <w:pPr>
        <w:jc w:val="both"/>
        <w:rPr>
          <w:rFonts w:ascii="Times" w:hAnsi="Times" w:cs="Times"/>
        </w:rPr>
      </w:pPr>
    </w:p>
    <w:p w:rsidR="00772104" w:rsidRPr="00C71817" w:rsidRDefault="00772104" w:rsidP="00FE633A">
      <w:pPr>
        <w:jc w:val="both"/>
        <w:rPr>
          <w:rFonts w:ascii="Times" w:hAnsi="Times" w:cs="Times"/>
        </w:rPr>
      </w:pPr>
    </w:p>
    <w:p w:rsidR="00DF46B9" w:rsidRPr="00C71817" w:rsidRDefault="00DF46B9" w:rsidP="00154133">
      <w:pPr>
        <w:jc w:val="center"/>
        <w:rPr>
          <w:rFonts w:ascii="Times" w:hAnsi="Times" w:cs="Times"/>
          <w:b/>
          <w:bCs/>
        </w:rPr>
      </w:pPr>
      <w:r w:rsidRPr="00C71817">
        <w:rPr>
          <w:rFonts w:ascii="Times" w:hAnsi="Times" w:cs="Times"/>
          <w:b/>
          <w:bCs/>
        </w:rPr>
        <w:t>T</w:t>
      </w:r>
      <w:r w:rsidR="00D8661D" w:rsidRPr="00C71817">
        <w:rPr>
          <w:rFonts w:ascii="Times" w:hAnsi="Times" w:cs="Times"/>
          <w:b/>
          <w:bCs/>
        </w:rPr>
        <w:t>able 2</w:t>
      </w:r>
      <w:r w:rsidR="001B5335">
        <w:rPr>
          <w:rFonts w:ascii="Times" w:hAnsi="Times" w:cs="Times"/>
          <w:b/>
          <w:bCs/>
        </w:rPr>
        <w:t>.9</w:t>
      </w:r>
      <w:r w:rsidRPr="00C71817">
        <w:rPr>
          <w:rFonts w:ascii="Times" w:hAnsi="Times" w:cs="Times"/>
          <w:b/>
          <w:bCs/>
        </w:rPr>
        <w:t xml:space="preserve"> Ambient Noise Monitoring Results</w:t>
      </w:r>
    </w:p>
    <w:p w:rsidR="00DF46B9" w:rsidRPr="00C71817" w:rsidRDefault="00DF46B9" w:rsidP="00FE633A">
      <w:pPr>
        <w:jc w:val="both"/>
        <w:rPr>
          <w:rFonts w:ascii="Times" w:hAnsi="Times" w:cs="Times"/>
          <w:b/>
          <w:bCs/>
        </w:rPr>
      </w:pPr>
    </w:p>
    <w:tbl>
      <w:tblPr>
        <w:tblW w:w="9473" w:type="dxa"/>
        <w:jc w:val="center"/>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
        <w:gridCol w:w="1511"/>
        <w:gridCol w:w="1586"/>
        <w:gridCol w:w="1980"/>
        <w:gridCol w:w="3353"/>
      </w:tblGrid>
      <w:tr w:rsidR="003329F3" w:rsidRPr="00C71817" w:rsidTr="00622EC7">
        <w:trPr>
          <w:trHeight w:val="1385"/>
          <w:jc w:val="center"/>
        </w:trPr>
        <w:tc>
          <w:tcPr>
            <w:tcW w:w="1043" w:type="dxa"/>
          </w:tcPr>
          <w:p w:rsidR="003329F3" w:rsidRPr="00C71817" w:rsidRDefault="003329F3" w:rsidP="00FE633A">
            <w:pPr>
              <w:autoSpaceDE w:val="0"/>
              <w:autoSpaceDN w:val="0"/>
              <w:adjustRightInd w:val="0"/>
              <w:jc w:val="both"/>
              <w:rPr>
                <w:rFonts w:ascii="Times" w:eastAsiaTheme="minorHAnsi" w:hAnsi="Times" w:cs="Times"/>
                <w:b/>
                <w:color w:val="000000"/>
              </w:rPr>
            </w:pPr>
            <w:r w:rsidRPr="00C71817">
              <w:rPr>
                <w:rFonts w:ascii="Times" w:eastAsiaTheme="minorHAnsi" w:hAnsi="Times" w:cs="Times"/>
                <w:b/>
                <w:color w:val="000000"/>
              </w:rPr>
              <w:t>S.No</w:t>
            </w:r>
          </w:p>
        </w:tc>
        <w:tc>
          <w:tcPr>
            <w:tcW w:w="1511" w:type="dxa"/>
          </w:tcPr>
          <w:p w:rsidR="003329F3" w:rsidRPr="00C71817" w:rsidRDefault="003329F3" w:rsidP="00FE633A">
            <w:pPr>
              <w:autoSpaceDE w:val="0"/>
              <w:autoSpaceDN w:val="0"/>
              <w:adjustRightInd w:val="0"/>
              <w:jc w:val="both"/>
              <w:rPr>
                <w:rFonts w:ascii="Times" w:eastAsiaTheme="minorHAnsi" w:hAnsi="Times" w:cs="Times"/>
                <w:b/>
                <w:color w:val="000000"/>
              </w:rPr>
            </w:pPr>
            <w:r w:rsidRPr="00C71817">
              <w:rPr>
                <w:rFonts w:ascii="Times" w:eastAsiaTheme="minorHAnsi" w:hAnsi="Times" w:cs="Times"/>
                <w:b/>
                <w:color w:val="000000"/>
              </w:rPr>
              <w:t>Location</w:t>
            </w:r>
          </w:p>
        </w:tc>
        <w:tc>
          <w:tcPr>
            <w:tcW w:w="3566" w:type="dxa"/>
            <w:gridSpan w:val="2"/>
          </w:tcPr>
          <w:p w:rsidR="003329F3" w:rsidRPr="00C71817" w:rsidRDefault="003329F3" w:rsidP="00FE633A">
            <w:pPr>
              <w:jc w:val="both"/>
              <w:rPr>
                <w:rFonts w:ascii="Times" w:hAnsi="Times" w:cs="Times"/>
                <w:b/>
              </w:rPr>
            </w:pPr>
            <w:r w:rsidRPr="00C71817">
              <w:rPr>
                <w:rFonts w:ascii="Times" w:hAnsi="Times" w:cs="Times"/>
                <w:b/>
              </w:rPr>
              <w:t>Parameters</w:t>
            </w:r>
          </w:p>
        </w:tc>
        <w:tc>
          <w:tcPr>
            <w:tcW w:w="3353" w:type="dxa"/>
          </w:tcPr>
          <w:p w:rsidR="003329F3" w:rsidRPr="00C71817" w:rsidRDefault="003329F3" w:rsidP="00FE633A">
            <w:pPr>
              <w:autoSpaceDE w:val="0"/>
              <w:autoSpaceDN w:val="0"/>
              <w:adjustRightInd w:val="0"/>
              <w:jc w:val="both"/>
              <w:rPr>
                <w:rFonts w:ascii="Times" w:eastAsiaTheme="minorHAnsi" w:hAnsi="Times" w:cs="Times"/>
                <w:b/>
                <w:bCs/>
                <w:color w:val="000000"/>
              </w:rPr>
            </w:pPr>
            <w:r w:rsidRPr="00C71817">
              <w:rPr>
                <w:rFonts w:ascii="Times" w:eastAsiaTheme="minorHAnsi" w:hAnsi="Times" w:cs="Times"/>
                <w:b/>
                <w:bCs/>
                <w:color w:val="000000"/>
              </w:rPr>
              <w:t>CPCB limits in dB(A) Leq (Industrial: Day – 75.00,</w:t>
            </w:r>
          </w:p>
          <w:p w:rsidR="003329F3" w:rsidRPr="00C71817" w:rsidRDefault="003329F3" w:rsidP="00FE633A">
            <w:pPr>
              <w:autoSpaceDE w:val="0"/>
              <w:autoSpaceDN w:val="0"/>
              <w:adjustRightInd w:val="0"/>
              <w:jc w:val="both"/>
              <w:rPr>
                <w:rFonts w:ascii="Times" w:eastAsiaTheme="minorHAnsi" w:hAnsi="Times" w:cs="Times"/>
                <w:b/>
                <w:bCs/>
                <w:color w:val="000000"/>
              </w:rPr>
            </w:pPr>
            <w:r>
              <w:rPr>
                <w:rFonts w:ascii="Times" w:eastAsiaTheme="minorHAnsi" w:hAnsi="Times" w:cs="Times"/>
                <w:b/>
                <w:bCs/>
                <w:color w:val="000000"/>
              </w:rPr>
              <w:t>Night-70</w:t>
            </w:r>
            <w:r w:rsidRPr="00C71817">
              <w:rPr>
                <w:rFonts w:ascii="Times" w:eastAsiaTheme="minorHAnsi" w:hAnsi="Times" w:cs="Times"/>
                <w:b/>
                <w:bCs/>
                <w:color w:val="000000"/>
              </w:rPr>
              <w:t>.00)</w:t>
            </w:r>
          </w:p>
          <w:p w:rsidR="003329F3" w:rsidRPr="00C71817" w:rsidRDefault="003329F3" w:rsidP="00FE633A">
            <w:pPr>
              <w:autoSpaceDE w:val="0"/>
              <w:autoSpaceDN w:val="0"/>
              <w:adjustRightInd w:val="0"/>
              <w:jc w:val="both"/>
              <w:rPr>
                <w:rFonts w:ascii="Times" w:eastAsiaTheme="minorHAnsi" w:hAnsi="Times" w:cs="Times"/>
                <w:b/>
                <w:bCs/>
                <w:color w:val="000000"/>
              </w:rPr>
            </w:pPr>
            <w:r w:rsidRPr="00C71817">
              <w:rPr>
                <w:rFonts w:ascii="Times" w:eastAsiaTheme="minorHAnsi" w:hAnsi="Times" w:cs="Times"/>
                <w:b/>
                <w:bCs/>
                <w:color w:val="000000"/>
              </w:rPr>
              <w:t>(Residential: Day - 55.00</w:t>
            </w:r>
          </w:p>
          <w:p w:rsidR="003329F3" w:rsidRPr="00C71817" w:rsidRDefault="003329F3" w:rsidP="00FE633A">
            <w:pPr>
              <w:autoSpaceDE w:val="0"/>
              <w:autoSpaceDN w:val="0"/>
              <w:adjustRightInd w:val="0"/>
              <w:jc w:val="both"/>
              <w:rPr>
                <w:rFonts w:ascii="Times" w:eastAsiaTheme="minorHAnsi" w:hAnsi="Times" w:cs="Times"/>
                <w:b/>
                <w:bCs/>
                <w:color w:val="000000"/>
              </w:rPr>
            </w:pPr>
            <w:r w:rsidRPr="00C71817">
              <w:rPr>
                <w:rFonts w:ascii="Times" w:eastAsiaTheme="minorHAnsi" w:hAnsi="Times" w:cs="Times"/>
                <w:b/>
                <w:bCs/>
                <w:color w:val="000000"/>
              </w:rPr>
              <w:t>Night-45.00)</w:t>
            </w:r>
          </w:p>
        </w:tc>
      </w:tr>
      <w:tr w:rsidR="003329F3" w:rsidRPr="00C71817" w:rsidTr="00622EC7">
        <w:trPr>
          <w:trHeight w:val="341"/>
          <w:jc w:val="center"/>
        </w:trPr>
        <w:tc>
          <w:tcPr>
            <w:tcW w:w="1043" w:type="dxa"/>
          </w:tcPr>
          <w:p w:rsidR="003329F3" w:rsidRPr="00C71817" w:rsidRDefault="003329F3" w:rsidP="00FE633A">
            <w:pPr>
              <w:autoSpaceDE w:val="0"/>
              <w:autoSpaceDN w:val="0"/>
              <w:adjustRightInd w:val="0"/>
              <w:ind w:left="360"/>
              <w:jc w:val="both"/>
              <w:rPr>
                <w:rFonts w:ascii="Times" w:eastAsiaTheme="minorHAnsi" w:hAnsi="Times" w:cs="Times"/>
                <w:b/>
                <w:bCs/>
                <w:color w:val="000000"/>
              </w:rPr>
            </w:pPr>
          </w:p>
        </w:tc>
        <w:tc>
          <w:tcPr>
            <w:tcW w:w="1511" w:type="dxa"/>
          </w:tcPr>
          <w:p w:rsidR="003329F3" w:rsidRPr="00C71817" w:rsidRDefault="003329F3" w:rsidP="00FE633A">
            <w:pPr>
              <w:jc w:val="both"/>
              <w:rPr>
                <w:rFonts w:ascii="Times" w:hAnsi="Times" w:cs="Times"/>
              </w:rPr>
            </w:pPr>
          </w:p>
        </w:tc>
        <w:tc>
          <w:tcPr>
            <w:tcW w:w="1586" w:type="dxa"/>
          </w:tcPr>
          <w:p w:rsidR="003329F3" w:rsidRPr="00C71817" w:rsidRDefault="003329F3" w:rsidP="00FE633A">
            <w:pPr>
              <w:tabs>
                <w:tab w:val="left" w:pos="720"/>
                <w:tab w:val="center" w:pos="4320"/>
                <w:tab w:val="right" w:pos="8640"/>
              </w:tabs>
              <w:jc w:val="both"/>
              <w:rPr>
                <w:rFonts w:ascii="Times" w:hAnsi="Times" w:cs="Times"/>
                <w:b/>
                <w:bCs/>
                <w:iCs/>
              </w:rPr>
            </w:pPr>
            <w:r w:rsidRPr="00C71817">
              <w:rPr>
                <w:rFonts w:ascii="Times" w:hAnsi="Times" w:cs="Times"/>
                <w:b/>
                <w:bCs/>
                <w:iCs/>
              </w:rPr>
              <w:t>*Day Time</w:t>
            </w:r>
          </w:p>
        </w:tc>
        <w:tc>
          <w:tcPr>
            <w:tcW w:w="1980" w:type="dxa"/>
          </w:tcPr>
          <w:p w:rsidR="003329F3" w:rsidRPr="00C71817" w:rsidRDefault="003329F3" w:rsidP="00FE633A">
            <w:pPr>
              <w:tabs>
                <w:tab w:val="left" w:pos="720"/>
                <w:tab w:val="center" w:pos="4320"/>
                <w:tab w:val="right" w:pos="8640"/>
              </w:tabs>
              <w:jc w:val="both"/>
              <w:rPr>
                <w:rFonts w:ascii="Times" w:hAnsi="Times" w:cs="Times"/>
                <w:b/>
                <w:bCs/>
                <w:iCs/>
              </w:rPr>
            </w:pPr>
            <w:r w:rsidRPr="00C71817">
              <w:rPr>
                <w:rFonts w:ascii="Times" w:hAnsi="Times" w:cs="Times"/>
                <w:b/>
                <w:bCs/>
                <w:iCs/>
              </w:rPr>
              <w:t>**Night Time</w:t>
            </w:r>
          </w:p>
        </w:tc>
        <w:tc>
          <w:tcPr>
            <w:tcW w:w="3353" w:type="dxa"/>
          </w:tcPr>
          <w:p w:rsidR="003329F3" w:rsidRPr="00C71817" w:rsidRDefault="003329F3" w:rsidP="00FE633A">
            <w:pPr>
              <w:autoSpaceDE w:val="0"/>
              <w:autoSpaceDN w:val="0"/>
              <w:adjustRightInd w:val="0"/>
              <w:jc w:val="both"/>
              <w:rPr>
                <w:rFonts w:ascii="Times" w:eastAsiaTheme="minorHAnsi" w:hAnsi="Times" w:cs="Times"/>
                <w:bCs/>
                <w:color w:val="000000"/>
              </w:rPr>
            </w:pPr>
          </w:p>
        </w:tc>
      </w:tr>
      <w:tr w:rsidR="003329F3" w:rsidRPr="00C71817" w:rsidTr="00622EC7">
        <w:trPr>
          <w:trHeight w:val="449"/>
          <w:jc w:val="center"/>
        </w:trPr>
        <w:tc>
          <w:tcPr>
            <w:tcW w:w="1043" w:type="dxa"/>
          </w:tcPr>
          <w:p w:rsidR="003329F3" w:rsidRPr="00C71817" w:rsidRDefault="003329F3" w:rsidP="00FE633A">
            <w:pPr>
              <w:autoSpaceDE w:val="0"/>
              <w:autoSpaceDN w:val="0"/>
              <w:adjustRightInd w:val="0"/>
              <w:ind w:left="360"/>
              <w:jc w:val="both"/>
              <w:rPr>
                <w:rFonts w:ascii="Times" w:eastAsiaTheme="minorHAnsi" w:hAnsi="Times" w:cs="Times"/>
                <w:b/>
                <w:bCs/>
                <w:color w:val="000000"/>
              </w:rPr>
            </w:pPr>
          </w:p>
        </w:tc>
        <w:tc>
          <w:tcPr>
            <w:tcW w:w="1511" w:type="dxa"/>
          </w:tcPr>
          <w:p w:rsidR="003329F3" w:rsidRPr="00C71817" w:rsidRDefault="003329F3" w:rsidP="00FE633A">
            <w:pPr>
              <w:jc w:val="both"/>
              <w:rPr>
                <w:rFonts w:ascii="Times" w:hAnsi="Times" w:cs="Times"/>
              </w:rPr>
            </w:pPr>
          </w:p>
        </w:tc>
        <w:tc>
          <w:tcPr>
            <w:tcW w:w="1586" w:type="dxa"/>
          </w:tcPr>
          <w:p w:rsidR="003329F3" w:rsidRPr="00C71817" w:rsidRDefault="003329F3" w:rsidP="004E6586">
            <w:pPr>
              <w:tabs>
                <w:tab w:val="left" w:pos="720"/>
                <w:tab w:val="center" w:pos="4320"/>
                <w:tab w:val="right" w:pos="8640"/>
              </w:tabs>
              <w:jc w:val="center"/>
              <w:rPr>
                <w:rFonts w:ascii="Times" w:hAnsi="Times" w:cs="Times"/>
                <w:b/>
                <w:bCs/>
                <w:iCs/>
              </w:rPr>
            </w:pPr>
            <w:r w:rsidRPr="00C71817">
              <w:rPr>
                <w:rFonts w:ascii="Times" w:hAnsi="Times" w:cs="Times"/>
                <w:b/>
                <w:bCs/>
                <w:iCs/>
              </w:rPr>
              <w:t>Lday</w:t>
            </w:r>
          </w:p>
        </w:tc>
        <w:tc>
          <w:tcPr>
            <w:tcW w:w="1980" w:type="dxa"/>
          </w:tcPr>
          <w:p w:rsidR="003329F3" w:rsidRPr="00C71817" w:rsidRDefault="003329F3" w:rsidP="004E6586">
            <w:pPr>
              <w:tabs>
                <w:tab w:val="left" w:pos="720"/>
                <w:tab w:val="center" w:pos="4320"/>
                <w:tab w:val="right" w:pos="8640"/>
              </w:tabs>
              <w:jc w:val="center"/>
              <w:rPr>
                <w:rFonts w:ascii="Times" w:hAnsi="Times" w:cs="Times"/>
                <w:b/>
                <w:bCs/>
                <w:iCs/>
              </w:rPr>
            </w:pPr>
            <w:r w:rsidRPr="00C71817">
              <w:rPr>
                <w:rFonts w:ascii="Times" w:hAnsi="Times" w:cs="Times"/>
                <w:b/>
                <w:bCs/>
                <w:iCs/>
              </w:rPr>
              <w:t>Lnight</w:t>
            </w:r>
          </w:p>
        </w:tc>
        <w:tc>
          <w:tcPr>
            <w:tcW w:w="3353" w:type="dxa"/>
          </w:tcPr>
          <w:p w:rsidR="003329F3" w:rsidRPr="00C71817" w:rsidRDefault="003329F3" w:rsidP="00FE633A">
            <w:pPr>
              <w:autoSpaceDE w:val="0"/>
              <w:autoSpaceDN w:val="0"/>
              <w:adjustRightInd w:val="0"/>
              <w:jc w:val="both"/>
              <w:rPr>
                <w:rFonts w:ascii="Times" w:eastAsiaTheme="minorHAnsi" w:hAnsi="Times" w:cs="Times"/>
                <w:bCs/>
                <w:color w:val="000000"/>
              </w:rPr>
            </w:pPr>
          </w:p>
        </w:tc>
      </w:tr>
      <w:tr w:rsidR="00622EC7" w:rsidRPr="00C71817" w:rsidTr="00622EC7">
        <w:trPr>
          <w:trHeight w:val="557"/>
          <w:jc w:val="center"/>
        </w:trPr>
        <w:tc>
          <w:tcPr>
            <w:tcW w:w="1043" w:type="dxa"/>
          </w:tcPr>
          <w:p w:rsidR="00622EC7" w:rsidRPr="00C71817" w:rsidRDefault="00622EC7" w:rsidP="00FE633A">
            <w:pPr>
              <w:pStyle w:val="ListParagraph"/>
              <w:numPr>
                <w:ilvl w:val="0"/>
                <w:numId w:val="35"/>
              </w:numPr>
              <w:autoSpaceDE w:val="0"/>
              <w:autoSpaceDN w:val="0"/>
              <w:adjustRightInd w:val="0"/>
              <w:jc w:val="both"/>
              <w:rPr>
                <w:rFonts w:ascii="Times" w:eastAsiaTheme="minorHAnsi" w:hAnsi="Times" w:cs="Times"/>
                <w:bCs/>
                <w:color w:val="000000"/>
              </w:rPr>
            </w:pPr>
          </w:p>
        </w:tc>
        <w:tc>
          <w:tcPr>
            <w:tcW w:w="1511" w:type="dxa"/>
            <w:vAlign w:val="center"/>
          </w:tcPr>
          <w:p w:rsidR="00622EC7" w:rsidRDefault="00622EC7" w:rsidP="00631D12">
            <w:pPr>
              <w:jc w:val="center"/>
              <w:rPr>
                <w:rFonts w:ascii="Times" w:hAnsi="Times" w:cs="Times"/>
              </w:rPr>
            </w:pPr>
            <w:r>
              <w:rPr>
                <w:rFonts w:ascii="Times" w:hAnsi="Times" w:cs="Times"/>
              </w:rPr>
              <w:t>Project Site</w:t>
            </w:r>
          </w:p>
        </w:tc>
        <w:tc>
          <w:tcPr>
            <w:tcW w:w="1586"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68.2</w:t>
            </w:r>
          </w:p>
        </w:tc>
        <w:tc>
          <w:tcPr>
            <w:tcW w:w="1980"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54.8</w:t>
            </w:r>
          </w:p>
        </w:tc>
        <w:tc>
          <w:tcPr>
            <w:tcW w:w="3353" w:type="dxa"/>
          </w:tcPr>
          <w:p w:rsidR="00622EC7" w:rsidRPr="00C71817" w:rsidRDefault="00622EC7" w:rsidP="003329F3">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(Industrial: Day – 75.00,</w:t>
            </w:r>
          </w:p>
          <w:p w:rsidR="00622EC7" w:rsidRPr="00C71817" w:rsidRDefault="00622EC7" w:rsidP="003329F3">
            <w:pPr>
              <w:autoSpaceDE w:val="0"/>
              <w:autoSpaceDN w:val="0"/>
              <w:adjustRightInd w:val="0"/>
              <w:jc w:val="both"/>
              <w:rPr>
                <w:rFonts w:ascii="Times" w:eastAsiaTheme="minorHAnsi" w:hAnsi="Times" w:cs="Times"/>
                <w:bCs/>
                <w:color w:val="000000"/>
              </w:rPr>
            </w:pPr>
            <w:r>
              <w:rPr>
                <w:rFonts w:ascii="Times" w:eastAsiaTheme="minorHAnsi" w:hAnsi="Times" w:cs="Times"/>
                <w:bCs/>
                <w:color w:val="000000"/>
              </w:rPr>
              <w:t>Night-70</w:t>
            </w:r>
            <w:r w:rsidRPr="00C71817">
              <w:rPr>
                <w:rFonts w:ascii="Times" w:eastAsiaTheme="minorHAnsi" w:hAnsi="Times" w:cs="Times"/>
                <w:bCs/>
                <w:color w:val="000000"/>
              </w:rPr>
              <w:t>.00)</w:t>
            </w:r>
          </w:p>
        </w:tc>
      </w:tr>
      <w:tr w:rsidR="00622EC7" w:rsidRPr="00C71817" w:rsidTr="00622EC7">
        <w:trPr>
          <w:trHeight w:val="353"/>
          <w:jc w:val="center"/>
        </w:trPr>
        <w:tc>
          <w:tcPr>
            <w:tcW w:w="1043" w:type="dxa"/>
          </w:tcPr>
          <w:p w:rsidR="00622EC7" w:rsidRPr="00C71817" w:rsidRDefault="00622EC7" w:rsidP="00FE633A">
            <w:pPr>
              <w:pStyle w:val="ListParagraph"/>
              <w:numPr>
                <w:ilvl w:val="0"/>
                <w:numId w:val="35"/>
              </w:numPr>
              <w:autoSpaceDE w:val="0"/>
              <w:autoSpaceDN w:val="0"/>
              <w:adjustRightInd w:val="0"/>
              <w:jc w:val="both"/>
              <w:rPr>
                <w:rFonts w:ascii="Times" w:eastAsiaTheme="minorHAnsi" w:hAnsi="Times" w:cs="Times"/>
                <w:bCs/>
                <w:color w:val="000000"/>
              </w:rPr>
            </w:pPr>
          </w:p>
        </w:tc>
        <w:tc>
          <w:tcPr>
            <w:tcW w:w="1511" w:type="dxa"/>
            <w:vAlign w:val="center"/>
          </w:tcPr>
          <w:p w:rsidR="00622EC7" w:rsidRPr="00C71817" w:rsidRDefault="00622EC7" w:rsidP="00631D12">
            <w:pPr>
              <w:jc w:val="center"/>
              <w:rPr>
                <w:rFonts w:ascii="Times" w:hAnsi="Times" w:cs="Times"/>
              </w:rPr>
            </w:pPr>
            <w:r>
              <w:rPr>
                <w:rFonts w:ascii="Times" w:hAnsi="Times" w:cs="Times"/>
              </w:rPr>
              <w:t xml:space="preserve">Khubanpur </w:t>
            </w:r>
            <w:r w:rsidRPr="00C71817">
              <w:rPr>
                <w:rFonts w:ascii="Times" w:hAnsi="Times" w:cs="Times"/>
              </w:rPr>
              <w:t>Village</w:t>
            </w:r>
            <w:r>
              <w:rPr>
                <w:rFonts w:ascii="Times" w:hAnsi="Times" w:cs="Times"/>
              </w:rPr>
              <w:t xml:space="preserve"> </w:t>
            </w:r>
          </w:p>
        </w:tc>
        <w:tc>
          <w:tcPr>
            <w:tcW w:w="1586"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50.1</w:t>
            </w:r>
          </w:p>
        </w:tc>
        <w:tc>
          <w:tcPr>
            <w:tcW w:w="1980"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40.7</w:t>
            </w:r>
          </w:p>
        </w:tc>
        <w:tc>
          <w:tcPr>
            <w:tcW w:w="3353" w:type="dxa"/>
          </w:tcPr>
          <w:p w:rsidR="00D40869" w:rsidRPr="00C71817" w:rsidRDefault="00D40869" w:rsidP="00D40869">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(Residential: Day - 55.00;</w:t>
            </w:r>
          </w:p>
          <w:p w:rsidR="00622EC7" w:rsidRPr="00C71817" w:rsidRDefault="00D40869" w:rsidP="00D40869">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Night-45.00)</w:t>
            </w:r>
          </w:p>
        </w:tc>
      </w:tr>
      <w:tr w:rsidR="00622EC7" w:rsidRPr="00C71817" w:rsidTr="00622EC7">
        <w:trPr>
          <w:trHeight w:val="353"/>
          <w:jc w:val="center"/>
        </w:trPr>
        <w:tc>
          <w:tcPr>
            <w:tcW w:w="1043" w:type="dxa"/>
          </w:tcPr>
          <w:p w:rsidR="00622EC7" w:rsidRPr="00C71817" w:rsidRDefault="00622EC7" w:rsidP="00FE633A">
            <w:pPr>
              <w:pStyle w:val="ListParagraph"/>
              <w:numPr>
                <w:ilvl w:val="0"/>
                <w:numId w:val="35"/>
              </w:numPr>
              <w:autoSpaceDE w:val="0"/>
              <w:autoSpaceDN w:val="0"/>
              <w:adjustRightInd w:val="0"/>
              <w:jc w:val="both"/>
              <w:rPr>
                <w:rFonts w:ascii="Times" w:eastAsiaTheme="minorHAnsi" w:hAnsi="Times" w:cs="Times"/>
                <w:bCs/>
                <w:color w:val="000000"/>
              </w:rPr>
            </w:pPr>
          </w:p>
        </w:tc>
        <w:tc>
          <w:tcPr>
            <w:tcW w:w="1511" w:type="dxa"/>
            <w:vAlign w:val="center"/>
          </w:tcPr>
          <w:p w:rsidR="00622EC7" w:rsidRPr="00C71817" w:rsidRDefault="00622EC7" w:rsidP="00631D12">
            <w:pPr>
              <w:jc w:val="center"/>
              <w:rPr>
                <w:rFonts w:ascii="Times" w:hAnsi="Times" w:cs="Times"/>
              </w:rPr>
            </w:pPr>
            <w:r>
              <w:rPr>
                <w:rFonts w:ascii="Times" w:hAnsi="Times" w:cs="Times"/>
              </w:rPr>
              <w:t xml:space="preserve">Bhagwanpur </w:t>
            </w:r>
            <w:r w:rsidRPr="00C71817">
              <w:rPr>
                <w:rFonts w:ascii="Times" w:hAnsi="Times" w:cs="Times"/>
              </w:rPr>
              <w:t>Village</w:t>
            </w:r>
            <w:r>
              <w:rPr>
                <w:rFonts w:ascii="Times" w:hAnsi="Times" w:cs="Times"/>
              </w:rPr>
              <w:t xml:space="preserve"> </w:t>
            </w:r>
          </w:p>
        </w:tc>
        <w:tc>
          <w:tcPr>
            <w:tcW w:w="1586"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49.3</w:t>
            </w:r>
          </w:p>
        </w:tc>
        <w:tc>
          <w:tcPr>
            <w:tcW w:w="1980"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40.1</w:t>
            </w:r>
          </w:p>
        </w:tc>
        <w:tc>
          <w:tcPr>
            <w:tcW w:w="3353" w:type="dxa"/>
          </w:tcPr>
          <w:p w:rsidR="00622EC7" w:rsidRPr="00C71817" w:rsidRDefault="00622EC7" w:rsidP="00FE633A">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(Residential: Day - 55.00;</w:t>
            </w:r>
          </w:p>
          <w:p w:rsidR="00622EC7" w:rsidRPr="00C71817" w:rsidRDefault="00622EC7" w:rsidP="00FE633A">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Night-45.00)</w:t>
            </w:r>
          </w:p>
        </w:tc>
      </w:tr>
      <w:tr w:rsidR="00622EC7" w:rsidRPr="00C71817" w:rsidTr="00622EC7">
        <w:trPr>
          <w:trHeight w:val="908"/>
          <w:jc w:val="center"/>
        </w:trPr>
        <w:tc>
          <w:tcPr>
            <w:tcW w:w="1043" w:type="dxa"/>
          </w:tcPr>
          <w:p w:rsidR="00622EC7" w:rsidRPr="00C71817" w:rsidRDefault="00622EC7" w:rsidP="00FE633A">
            <w:pPr>
              <w:pStyle w:val="ListParagraph"/>
              <w:numPr>
                <w:ilvl w:val="0"/>
                <w:numId w:val="35"/>
              </w:numPr>
              <w:autoSpaceDE w:val="0"/>
              <w:autoSpaceDN w:val="0"/>
              <w:adjustRightInd w:val="0"/>
              <w:jc w:val="both"/>
              <w:rPr>
                <w:rFonts w:ascii="Times" w:eastAsiaTheme="minorHAnsi" w:hAnsi="Times" w:cs="Times"/>
                <w:bCs/>
                <w:color w:val="000000"/>
              </w:rPr>
            </w:pPr>
          </w:p>
        </w:tc>
        <w:tc>
          <w:tcPr>
            <w:tcW w:w="1511" w:type="dxa"/>
            <w:vAlign w:val="center"/>
          </w:tcPr>
          <w:p w:rsidR="00622EC7" w:rsidRPr="00C71817" w:rsidRDefault="00622EC7" w:rsidP="00631D12">
            <w:pPr>
              <w:jc w:val="center"/>
              <w:rPr>
                <w:rFonts w:ascii="Times" w:hAnsi="Times" w:cs="Times"/>
              </w:rPr>
            </w:pPr>
            <w:r>
              <w:rPr>
                <w:rFonts w:ascii="Times" w:hAnsi="Times" w:cs="Times"/>
              </w:rPr>
              <w:t>Industrial Area Bhagwanpur</w:t>
            </w:r>
          </w:p>
        </w:tc>
        <w:tc>
          <w:tcPr>
            <w:tcW w:w="1586"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67.5</w:t>
            </w:r>
          </w:p>
        </w:tc>
        <w:tc>
          <w:tcPr>
            <w:tcW w:w="1980"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55.8</w:t>
            </w:r>
          </w:p>
        </w:tc>
        <w:tc>
          <w:tcPr>
            <w:tcW w:w="3353" w:type="dxa"/>
          </w:tcPr>
          <w:p w:rsidR="00D40869" w:rsidRPr="00C71817" w:rsidRDefault="00D40869" w:rsidP="00D40869">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(Industrial: Day – 75.00,</w:t>
            </w:r>
          </w:p>
          <w:p w:rsidR="00622EC7" w:rsidRPr="00C71817" w:rsidRDefault="00D40869" w:rsidP="00D40869">
            <w:pPr>
              <w:autoSpaceDE w:val="0"/>
              <w:autoSpaceDN w:val="0"/>
              <w:adjustRightInd w:val="0"/>
              <w:jc w:val="both"/>
              <w:rPr>
                <w:rFonts w:ascii="Times" w:eastAsiaTheme="minorHAnsi" w:hAnsi="Times" w:cs="Times"/>
                <w:bCs/>
                <w:color w:val="000000"/>
              </w:rPr>
            </w:pPr>
            <w:r>
              <w:rPr>
                <w:rFonts w:ascii="Times" w:eastAsiaTheme="minorHAnsi" w:hAnsi="Times" w:cs="Times"/>
                <w:bCs/>
                <w:color w:val="000000"/>
              </w:rPr>
              <w:t>Night-70</w:t>
            </w:r>
            <w:r w:rsidRPr="00C71817">
              <w:rPr>
                <w:rFonts w:ascii="Times" w:eastAsiaTheme="minorHAnsi" w:hAnsi="Times" w:cs="Times"/>
                <w:bCs/>
                <w:color w:val="000000"/>
              </w:rPr>
              <w:t>.00)</w:t>
            </w:r>
          </w:p>
        </w:tc>
      </w:tr>
      <w:tr w:rsidR="00622EC7" w:rsidRPr="00C71817" w:rsidTr="00622EC7">
        <w:trPr>
          <w:trHeight w:val="353"/>
          <w:jc w:val="center"/>
        </w:trPr>
        <w:tc>
          <w:tcPr>
            <w:tcW w:w="1043" w:type="dxa"/>
          </w:tcPr>
          <w:p w:rsidR="00622EC7" w:rsidRPr="00C71817" w:rsidRDefault="00622EC7" w:rsidP="00FE633A">
            <w:pPr>
              <w:pStyle w:val="ListParagraph"/>
              <w:numPr>
                <w:ilvl w:val="0"/>
                <w:numId w:val="35"/>
              </w:numPr>
              <w:autoSpaceDE w:val="0"/>
              <w:autoSpaceDN w:val="0"/>
              <w:adjustRightInd w:val="0"/>
              <w:jc w:val="both"/>
              <w:rPr>
                <w:rFonts w:ascii="Times" w:eastAsiaTheme="minorHAnsi" w:hAnsi="Times" w:cs="Times"/>
                <w:bCs/>
                <w:color w:val="000000"/>
              </w:rPr>
            </w:pPr>
          </w:p>
        </w:tc>
        <w:tc>
          <w:tcPr>
            <w:tcW w:w="1511" w:type="dxa"/>
            <w:vAlign w:val="center"/>
          </w:tcPr>
          <w:p w:rsidR="00622EC7" w:rsidRPr="00C71817" w:rsidRDefault="00622EC7" w:rsidP="00622EC7">
            <w:pPr>
              <w:jc w:val="center"/>
              <w:rPr>
                <w:rFonts w:ascii="Times" w:hAnsi="Times" w:cs="Times"/>
              </w:rPr>
            </w:pPr>
            <w:r>
              <w:rPr>
                <w:rFonts w:ascii="Times" w:hAnsi="Times" w:cs="Times"/>
              </w:rPr>
              <w:t xml:space="preserve">Near Main Gate </w:t>
            </w:r>
          </w:p>
        </w:tc>
        <w:tc>
          <w:tcPr>
            <w:tcW w:w="1586"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68.3</w:t>
            </w:r>
          </w:p>
        </w:tc>
        <w:tc>
          <w:tcPr>
            <w:tcW w:w="1980" w:type="dxa"/>
          </w:tcPr>
          <w:p w:rsidR="00622EC7" w:rsidRPr="00C71817" w:rsidRDefault="00D40869" w:rsidP="00D93A48">
            <w:pPr>
              <w:tabs>
                <w:tab w:val="left" w:pos="720"/>
                <w:tab w:val="center" w:pos="4320"/>
                <w:tab w:val="right" w:pos="8640"/>
              </w:tabs>
              <w:jc w:val="center"/>
              <w:rPr>
                <w:rFonts w:ascii="Times" w:hAnsi="Times" w:cs="Times"/>
                <w:bCs/>
                <w:iCs/>
              </w:rPr>
            </w:pPr>
            <w:r>
              <w:rPr>
                <w:rFonts w:ascii="Times" w:hAnsi="Times" w:cs="Times"/>
                <w:bCs/>
                <w:iCs/>
              </w:rPr>
              <w:t>56.2</w:t>
            </w:r>
          </w:p>
        </w:tc>
        <w:tc>
          <w:tcPr>
            <w:tcW w:w="3353" w:type="dxa"/>
          </w:tcPr>
          <w:p w:rsidR="00D40869" w:rsidRPr="00C71817" w:rsidRDefault="00D40869" w:rsidP="00D40869">
            <w:pPr>
              <w:autoSpaceDE w:val="0"/>
              <w:autoSpaceDN w:val="0"/>
              <w:adjustRightInd w:val="0"/>
              <w:jc w:val="both"/>
              <w:rPr>
                <w:rFonts w:ascii="Times" w:eastAsiaTheme="minorHAnsi" w:hAnsi="Times" w:cs="Times"/>
                <w:bCs/>
                <w:color w:val="000000"/>
              </w:rPr>
            </w:pPr>
            <w:r w:rsidRPr="00C71817">
              <w:rPr>
                <w:rFonts w:ascii="Times" w:eastAsiaTheme="minorHAnsi" w:hAnsi="Times" w:cs="Times"/>
                <w:bCs/>
                <w:color w:val="000000"/>
              </w:rPr>
              <w:t>(Industrial: Day – 75.00,</w:t>
            </w:r>
          </w:p>
          <w:p w:rsidR="00622EC7" w:rsidRPr="00C71817" w:rsidRDefault="00D40869" w:rsidP="00D40869">
            <w:pPr>
              <w:autoSpaceDE w:val="0"/>
              <w:autoSpaceDN w:val="0"/>
              <w:adjustRightInd w:val="0"/>
              <w:jc w:val="both"/>
              <w:rPr>
                <w:rFonts w:ascii="Times" w:eastAsiaTheme="minorHAnsi" w:hAnsi="Times" w:cs="Times"/>
                <w:bCs/>
                <w:color w:val="000000"/>
              </w:rPr>
            </w:pPr>
            <w:r>
              <w:rPr>
                <w:rFonts w:ascii="Times" w:eastAsiaTheme="minorHAnsi" w:hAnsi="Times" w:cs="Times"/>
                <w:bCs/>
                <w:color w:val="000000"/>
              </w:rPr>
              <w:t>Night-70</w:t>
            </w:r>
            <w:r w:rsidRPr="00C71817">
              <w:rPr>
                <w:rFonts w:ascii="Times" w:eastAsiaTheme="minorHAnsi" w:hAnsi="Times" w:cs="Times"/>
                <w:bCs/>
                <w:color w:val="000000"/>
              </w:rPr>
              <w:t>.00)</w:t>
            </w:r>
          </w:p>
        </w:tc>
      </w:tr>
    </w:tbl>
    <w:p w:rsidR="00DF46B9" w:rsidRPr="00C71817" w:rsidRDefault="00DF46B9" w:rsidP="00FE633A">
      <w:pPr>
        <w:jc w:val="both"/>
        <w:rPr>
          <w:rFonts w:ascii="Times" w:hAnsi="Times" w:cs="Times"/>
          <w:b/>
          <w:i/>
          <w:spacing w:val="-2"/>
        </w:rPr>
      </w:pPr>
      <w:r w:rsidRPr="00C71817">
        <w:rPr>
          <w:rFonts w:ascii="Times" w:hAnsi="Times" w:cs="Times"/>
          <w:b/>
          <w:i/>
          <w:spacing w:val="-2"/>
        </w:rPr>
        <w:t>*Day Time = 6:00AM to 10:00PM</w:t>
      </w:r>
    </w:p>
    <w:p w:rsidR="00DF46B9" w:rsidRPr="00C71817" w:rsidRDefault="00DF46B9" w:rsidP="00FE633A">
      <w:pPr>
        <w:jc w:val="both"/>
        <w:rPr>
          <w:rFonts w:ascii="Times" w:hAnsi="Times" w:cs="Times"/>
          <w:b/>
          <w:i/>
          <w:spacing w:val="-2"/>
        </w:rPr>
      </w:pPr>
      <w:r w:rsidRPr="00C71817">
        <w:rPr>
          <w:rFonts w:ascii="Times" w:hAnsi="Times" w:cs="Times"/>
          <w:b/>
          <w:i/>
          <w:spacing w:val="-2"/>
        </w:rPr>
        <w:t xml:space="preserve">** </w:t>
      </w:r>
      <w:r w:rsidR="004E6586">
        <w:rPr>
          <w:rFonts w:ascii="Times" w:hAnsi="Times" w:cs="Times"/>
          <w:b/>
          <w:i/>
          <w:spacing w:val="-2"/>
        </w:rPr>
        <w:t>Night Time = 10:00PM to 6:00</w:t>
      </w:r>
      <w:r w:rsidR="00747AC8">
        <w:rPr>
          <w:rFonts w:ascii="Times" w:hAnsi="Times" w:cs="Times"/>
          <w:b/>
          <w:i/>
          <w:spacing w:val="-2"/>
        </w:rPr>
        <w:t>A</w:t>
      </w:r>
      <w:r w:rsidRPr="00C71817">
        <w:rPr>
          <w:rFonts w:ascii="Times" w:hAnsi="Times" w:cs="Times"/>
          <w:b/>
          <w:i/>
          <w:spacing w:val="-2"/>
        </w:rPr>
        <w:t>M</w:t>
      </w:r>
    </w:p>
    <w:p w:rsidR="00DF46B9" w:rsidRDefault="00DF46B9" w:rsidP="00FE633A">
      <w:pPr>
        <w:ind w:left="720" w:hanging="720"/>
        <w:jc w:val="both"/>
        <w:rPr>
          <w:rFonts w:ascii="Times" w:hAnsi="Times" w:cs="Times"/>
          <w:b/>
          <w:bCs/>
        </w:rPr>
      </w:pPr>
    </w:p>
    <w:p w:rsidR="00B50BE1" w:rsidRPr="00C71817" w:rsidRDefault="00B50BE1" w:rsidP="00FE633A">
      <w:pPr>
        <w:ind w:left="720" w:hanging="720"/>
        <w:jc w:val="both"/>
        <w:rPr>
          <w:rFonts w:ascii="Times" w:hAnsi="Times" w:cs="Times"/>
          <w:b/>
          <w:bCs/>
        </w:rPr>
      </w:pPr>
    </w:p>
    <w:p w:rsidR="00DF46B9" w:rsidRPr="00C71817" w:rsidRDefault="00D8661D" w:rsidP="00FE633A">
      <w:pPr>
        <w:ind w:left="720" w:hanging="720"/>
        <w:jc w:val="both"/>
        <w:rPr>
          <w:rFonts w:ascii="Times" w:hAnsi="Times" w:cs="Times"/>
          <w:b/>
          <w:bCs/>
        </w:rPr>
      </w:pPr>
      <w:r w:rsidRPr="00C71817">
        <w:rPr>
          <w:rFonts w:ascii="Times" w:hAnsi="Times" w:cs="Times"/>
          <w:b/>
          <w:bCs/>
        </w:rPr>
        <w:t>2</w:t>
      </w:r>
      <w:r w:rsidR="002A7E83" w:rsidRPr="00C71817">
        <w:rPr>
          <w:rFonts w:ascii="Times" w:hAnsi="Times" w:cs="Times"/>
          <w:b/>
          <w:bCs/>
        </w:rPr>
        <w:t>.2.4</w:t>
      </w:r>
      <w:r w:rsidR="00DF46B9" w:rsidRPr="00C71817">
        <w:rPr>
          <w:rFonts w:ascii="Times" w:hAnsi="Times" w:cs="Times"/>
          <w:b/>
          <w:bCs/>
        </w:rPr>
        <w:tab/>
        <w:t>Discussion on Ambient Noise Levels in the Study Area</w:t>
      </w:r>
    </w:p>
    <w:p w:rsidR="00DF46B9" w:rsidRPr="00C71817" w:rsidRDefault="00DF46B9" w:rsidP="00FE633A">
      <w:pPr>
        <w:ind w:left="720"/>
        <w:jc w:val="both"/>
        <w:rPr>
          <w:rFonts w:ascii="Times" w:hAnsi="Times" w:cs="Times"/>
        </w:rPr>
      </w:pPr>
    </w:p>
    <w:p w:rsidR="00DF46B9" w:rsidRPr="00C71817" w:rsidRDefault="00DF46B9" w:rsidP="00FE633A">
      <w:pPr>
        <w:pStyle w:val="ListParagraph"/>
        <w:numPr>
          <w:ilvl w:val="0"/>
          <w:numId w:val="32"/>
        </w:numPr>
        <w:spacing w:line="360" w:lineRule="auto"/>
        <w:jc w:val="both"/>
        <w:rPr>
          <w:rFonts w:ascii="Times" w:hAnsi="Times" w:cs="Times"/>
          <w:b/>
          <w:spacing w:val="-2"/>
        </w:rPr>
      </w:pPr>
      <w:r w:rsidRPr="00C71817">
        <w:rPr>
          <w:rFonts w:ascii="Times" w:hAnsi="Times" w:cs="Times"/>
          <w:b/>
          <w:spacing w:val="-2"/>
        </w:rPr>
        <w:t>Day Time Noise Levels (L</w:t>
      </w:r>
      <w:r w:rsidRPr="00C71817">
        <w:rPr>
          <w:rFonts w:ascii="Times" w:hAnsi="Times" w:cs="Times"/>
          <w:b/>
          <w:spacing w:val="-2"/>
          <w:vertAlign w:val="subscript"/>
        </w:rPr>
        <w:t>day</w:t>
      </w:r>
      <w:r w:rsidRPr="00C71817">
        <w:rPr>
          <w:rFonts w:ascii="Times" w:hAnsi="Times" w:cs="Times"/>
          <w:b/>
          <w:spacing w:val="-2"/>
        </w:rPr>
        <w:t>):</w:t>
      </w:r>
    </w:p>
    <w:p w:rsidR="00DF46B9" w:rsidRPr="00C71817" w:rsidRDefault="00DF46B9" w:rsidP="00FE633A">
      <w:pPr>
        <w:spacing w:line="360" w:lineRule="auto"/>
        <w:jc w:val="both"/>
        <w:rPr>
          <w:rFonts w:ascii="Times" w:hAnsi="Times" w:cs="Times"/>
          <w:spacing w:val="-2"/>
        </w:rPr>
      </w:pPr>
      <w:r w:rsidRPr="00C71817">
        <w:rPr>
          <w:rFonts w:ascii="Times" w:hAnsi="Times" w:cs="Times"/>
          <w:iCs/>
          <w:spacing w:val="-2"/>
        </w:rPr>
        <w:t>The day time noise level at all the locations were found to within limits prescribed for R</w:t>
      </w:r>
      <w:r w:rsidR="0083521C">
        <w:rPr>
          <w:rFonts w:ascii="Times" w:hAnsi="Times" w:cs="Times"/>
          <w:iCs/>
          <w:spacing w:val="-2"/>
        </w:rPr>
        <w:t xml:space="preserve">esidential area i.e. 55 dB (A) </w:t>
      </w:r>
      <w:r w:rsidR="0083521C">
        <w:rPr>
          <w:rFonts w:ascii="Times" w:hAnsi="Times" w:cstheme="minorHAnsi"/>
          <w:iCs/>
          <w:spacing w:val="-2"/>
        </w:rPr>
        <w:t xml:space="preserve">and Industrial area i.e. 75 </w:t>
      </w:r>
      <w:r w:rsidR="0083521C" w:rsidRPr="00DF25EA">
        <w:rPr>
          <w:rFonts w:ascii="Times" w:hAnsi="Times" w:cstheme="minorHAnsi"/>
          <w:iCs/>
          <w:spacing w:val="-2"/>
        </w:rPr>
        <w:t>dB (A).</w:t>
      </w:r>
    </w:p>
    <w:p w:rsidR="00DF46B9" w:rsidRPr="00C71817" w:rsidRDefault="00DF46B9" w:rsidP="00FE633A">
      <w:pPr>
        <w:ind w:left="720"/>
        <w:jc w:val="both"/>
        <w:rPr>
          <w:rFonts w:ascii="Times" w:hAnsi="Times" w:cs="Times"/>
          <w:spacing w:val="-2"/>
        </w:rPr>
      </w:pPr>
    </w:p>
    <w:p w:rsidR="00DF46B9" w:rsidRPr="00C71817" w:rsidRDefault="00DF46B9" w:rsidP="00FE633A">
      <w:pPr>
        <w:pStyle w:val="ListParagraph"/>
        <w:numPr>
          <w:ilvl w:val="0"/>
          <w:numId w:val="32"/>
        </w:numPr>
        <w:spacing w:line="360" w:lineRule="auto"/>
        <w:jc w:val="both"/>
        <w:rPr>
          <w:rFonts w:ascii="Times" w:hAnsi="Times" w:cs="Times"/>
          <w:b/>
          <w:spacing w:val="-2"/>
        </w:rPr>
      </w:pPr>
      <w:r w:rsidRPr="00C71817">
        <w:rPr>
          <w:rFonts w:ascii="Times" w:hAnsi="Times" w:cs="Times"/>
          <w:b/>
          <w:spacing w:val="-2"/>
        </w:rPr>
        <w:t>Night Time Noise Levels (L</w:t>
      </w:r>
      <w:r w:rsidRPr="00C71817">
        <w:rPr>
          <w:rFonts w:ascii="Times" w:hAnsi="Times" w:cs="Times"/>
          <w:b/>
          <w:spacing w:val="-2"/>
          <w:vertAlign w:val="subscript"/>
        </w:rPr>
        <w:t>night</w:t>
      </w:r>
      <w:r w:rsidRPr="00C71817">
        <w:rPr>
          <w:rFonts w:ascii="Times" w:hAnsi="Times" w:cs="Times"/>
          <w:b/>
          <w:spacing w:val="-2"/>
        </w:rPr>
        <w:t>):</w:t>
      </w:r>
    </w:p>
    <w:p w:rsidR="00DF46B9" w:rsidRDefault="00DF46B9" w:rsidP="009E1866">
      <w:pPr>
        <w:spacing w:line="360" w:lineRule="auto"/>
        <w:jc w:val="both"/>
        <w:rPr>
          <w:rFonts w:ascii="Times" w:hAnsi="Times" w:cs="Times"/>
          <w:spacing w:val="-2"/>
        </w:rPr>
      </w:pPr>
      <w:r w:rsidRPr="00C71817">
        <w:rPr>
          <w:rFonts w:ascii="Times" w:hAnsi="Times" w:cs="Times"/>
          <w:spacing w:val="-2"/>
        </w:rPr>
        <w:t xml:space="preserve">The night time noise level </w:t>
      </w:r>
      <w:r w:rsidRPr="00C71817">
        <w:rPr>
          <w:rFonts w:ascii="Times" w:hAnsi="Times" w:cs="Times"/>
          <w:iCs/>
          <w:spacing w:val="-2"/>
        </w:rPr>
        <w:t>at all the locations were found to within</w:t>
      </w:r>
      <w:r w:rsidRPr="00C71817">
        <w:rPr>
          <w:rFonts w:ascii="Times" w:hAnsi="Times" w:cs="Times"/>
          <w:spacing w:val="-2"/>
        </w:rPr>
        <w:t xml:space="preserve"> limit prescribed for </w:t>
      </w:r>
      <w:r w:rsidR="0083521C">
        <w:rPr>
          <w:rFonts w:ascii="Times" w:hAnsi="Times" w:cs="Times"/>
          <w:spacing w:val="-2"/>
        </w:rPr>
        <w:t xml:space="preserve">Residential area i.e. 45 dB (A) </w:t>
      </w:r>
      <w:r w:rsidR="0083521C">
        <w:rPr>
          <w:rFonts w:ascii="Times" w:hAnsi="Times" w:cstheme="minorHAnsi"/>
          <w:iCs/>
          <w:spacing w:val="-2"/>
        </w:rPr>
        <w:t xml:space="preserve">and Industrial area i.e. 70 </w:t>
      </w:r>
      <w:r w:rsidR="0083521C" w:rsidRPr="00DF25EA">
        <w:rPr>
          <w:rFonts w:ascii="Times" w:hAnsi="Times" w:cstheme="minorHAnsi"/>
          <w:iCs/>
          <w:spacing w:val="-2"/>
        </w:rPr>
        <w:t>dB (A).</w:t>
      </w:r>
    </w:p>
    <w:p w:rsidR="007B2A74" w:rsidRDefault="007B2A74" w:rsidP="009E1866">
      <w:pPr>
        <w:spacing w:line="360" w:lineRule="auto"/>
        <w:jc w:val="both"/>
        <w:rPr>
          <w:rFonts w:ascii="Times" w:hAnsi="Times" w:cs="Times"/>
          <w:spacing w:val="-2"/>
        </w:rPr>
      </w:pPr>
    </w:p>
    <w:p w:rsidR="00B50BE1" w:rsidRDefault="00B50BE1" w:rsidP="009E1866">
      <w:pPr>
        <w:spacing w:line="360" w:lineRule="auto"/>
        <w:jc w:val="both"/>
        <w:rPr>
          <w:rFonts w:ascii="Times" w:hAnsi="Times" w:cs="Times"/>
          <w:spacing w:val="-2"/>
        </w:rPr>
      </w:pPr>
    </w:p>
    <w:p w:rsidR="00B50BE1" w:rsidRDefault="00B50BE1" w:rsidP="009E1866">
      <w:pPr>
        <w:spacing w:line="360" w:lineRule="auto"/>
        <w:jc w:val="both"/>
        <w:rPr>
          <w:rFonts w:ascii="Times" w:hAnsi="Times" w:cs="Times"/>
          <w:spacing w:val="-2"/>
        </w:rPr>
      </w:pPr>
    </w:p>
    <w:p w:rsidR="00B50BE1" w:rsidRDefault="00B50BE1" w:rsidP="009E1866">
      <w:pPr>
        <w:spacing w:line="360" w:lineRule="auto"/>
        <w:jc w:val="both"/>
        <w:rPr>
          <w:rFonts w:ascii="Times" w:hAnsi="Times" w:cs="Times"/>
          <w:spacing w:val="-2"/>
        </w:rPr>
      </w:pPr>
    </w:p>
    <w:p w:rsidR="00B50BE1" w:rsidRDefault="00B50BE1" w:rsidP="009E1866">
      <w:pPr>
        <w:spacing w:line="360" w:lineRule="auto"/>
        <w:jc w:val="both"/>
        <w:rPr>
          <w:rFonts w:ascii="Times" w:hAnsi="Times" w:cs="Times"/>
          <w:spacing w:val="-2"/>
        </w:rPr>
      </w:pPr>
    </w:p>
    <w:p w:rsidR="00B50BE1" w:rsidRDefault="00B50BE1" w:rsidP="009E1866">
      <w:pPr>
        <w:spacing w:line="360" w:lineRule="auto"/>
        <w:jc w:val="both"/>
        <w:rPr>
          <w:rFonts w:ascii="Times" w:hAnsi="Times" w:cs="Times"/>
          <w:spacing w:val="-2"/>
        </w:rPr>
      </w:pPr>
    </w:p>
    <w:p w:rsidR="00B50BE1" w:rsidRPr="009E1866" w:rsidRDefault="00B50BE1" w:rsidP="009E1866">
      <w:pPr>
        <w:spacing w:line="360" w:lineRule="auto"/>
        <w:jc w:val="both"/>
        <w:rPr>
          <w:rFonts w:ascii="Times" w:hAnsi="Times" w:cs="Times"/>
          <w:spacing w:val="-2"/>
        </w:rPr>
      </w:pPr>
    </w:p>
    <w:p w:rsidR="00DF46B9" w:rsidRPr="00C71817" w:rsidRDefault="00D8661D" w:rsidP="00FE633A">
      <w:pPr>
        <w:jc w:val="both"/>
        <w:rPr>
          <w:rFonts w:ascii="Times" w:hAnsi="Times" w:cs="Times"/>
          <w:b/>
          <w:bCs/>
        </w:rPr>
      </w:pPr>
      <w:r w:rsidRPr="00C71817">
        <w:rPr>
          <w:rFonts w:ascii="Times" w:hAnsi="Times" w:cs="Times"/>
          <w:b/>
          <w:bCs/>
        </w:rPr>
        <w:lastRenderedPageBreak/>
        <w:t>2</w:t>
      </w:r>
      <w:r w:rsidR="00DF46B9" w:rsidRPr="00C71817">
        <w:rPr>
          <w:rFonts w:ascii="Times" w:hAnsi="Times" w:cs="Times"/>
          <w:b/>
          <w:bCs/>
        </w:rPr>
        <w:t>.3       WATER QUALITY MONITORING</w:t>
      </w:r>
    </w:p>
    <w:p w:rsidR="00DF46B9" w:rsidRPr="00C71817" w:rsidRDefault="00DF46B9" w:rsidP="00FE633A">
      <w:pPr>
        <w:ind w:left="720"/>
        <w:jc w:val="both"/>
        <w:rPr>
          <w:rFonts w:ascii="Times" w:hAnsi="Times" w:cs="Times"/>
        </w:rPr>
      </w:pPr>
    </w:p>
    <w:p w:rsidR="00DF46B9" w:rsidRPr="00C71817" w:rsidRDefault="00D8661D" w:rsidP="00FE633A">
      <w:pPr>
        <w:ind w:left="720" w:hanging="720"/>
        <w:jc w:val="both"/>
        <w:rPr>
          <w:rFonts w:ascii="Times" w:hAnsi="Times" w:cs="Times"/>
          <w:b/>
          <w:bCs/>
          <w:iCs/>
        </w:rPr>
      </w:pPr>
      <w:r w:rsidRPr="00C71817">
        <w:rPr>
          <w:rFonts w:ascii="Times" w:hAnsi="Times" w:cs="Times"/>
          <w:b/>
          <w:bCs/>
          <w:iCs/>
        </w:rPr>
        <w:t>2</w:t>
      </w:r>
      <w:r w:rsidR="00DF46B9" w:rsidRPr="00C71817">
        <w:rPr>
          <w:rFonts w:ascii="Times" w:hAnsi="Times" w:cs="Times"/>
          <w:b/>
          <w:bCs/>
          <w:iCs/>
        </w:rPr>
        <w:t>.3.1</w:t>
      </w:r>
      <w:r w:rsidR="00DF46B9" w:rsidRPr="00C71817">
        <w:rPr>
          <w:rFonts w:ascii="Times" w:hAnsi="Times" w:cs="Times"/>
          <w:b/>
          <w:bCs/>
          <w:iCs/>
        </w:rPr>
        <w:tab/>
      </w:r>
      <w:r w:rsidR="00DF46B9" w:rsidRPr="00C71817">
        <w:rPr>
          <w:rFonts w:ascii="Times" w:hAnsi="Times" w:cs="Times"/>
          <w:b/>
          <w:bCs/>
        </w:rPr>
        <w:t>Water</w:t>
      </w:r>
      <w:r w:rsidR="00DF46B9" w:rsidRPr="00C71817">
        <w:rPr>
          <w:rFonts w:ascii="Times" w:hAnsi="Times" w:cs="Times"/>
          <w:b/>
          <w:bCs/>
          <w:iCs/>
        </w:rPr>
        <w:t xml:space="preserve"> Quality Monitoring Locations</w:t>
      </w:r>
    </w:p>
    <w:p w:rsidR="00DF46B9" w:rsidRPr="00C71817" w:rsidRDefault="00DF46B9" w:rsidP="00FE633A">
      <w:pPr>
        <w:jc w:val="both"/>
        <w:rPr>
          <w:rFonts w:ascii="Times" w:hAnsi="Times" w:cs="Times"/>
        </w:rPr>
      </w:pPr>
    </w:p>
    <w:p w:rsidR="00DF46B9" w:rsidRPr="00C71817" w:rsidRDefault="00DF46B9" w:rsidP="00FE633A">
      <w:pPr>
        <w:spacing w:line="360" w:lineRule="auto"/>
        <w:jc w:val="both"/>
        <w:rPr>
          <w:rFonts w:ascii="Times" w:hAnsi="Times" w:cs="Times"/>
        </w:rPr>
      </w:pPr>
      <w:r w:rsidRPr="00C71817">
        <w:rPr>
          <w:rFonts w:ascii="Times" w:hAnsi="Times" w:cs="Times"/>
        </w:rPr>
        <w:t xml:space="preserve">Keeping in view the importance of groundwater as an important source of drinking water to the local population, sample of ground water was collected from the project site for the assessment of impacts of the project on the groundwater quality. </w:t>
      </w:r>
    </w:p>
    <w:p w:rsidR="00DF46B9" w:rsidRPr="00C71817" w:rsidRDefault="00DF46B9" w:rsidP="00FE633A">
      <w:pPr>
        <w:spacing w:line="360" w:lineRule="auto"/>
        <w:jc w:val="both"/>
        <w:rPr>
          <w:rFonts w:ascii="Times" w:hAnsi="Times" w:cs="Times"/>
          <w:b/>
          <w:spacing w:val="-2"/>
        </w:rPr>
      </w:pPr>
      <w:r w:rsidRPr="00C71817">
        <w:rPr>
          <w:rFonts w:ascii="Times" w:hAnsi="Times" w:cs="Times"/>
          <w:spacing w:val="-2"/>
        </w:rPr>
        <w:t xml:space="preserve">Water sample was collected from </w:t>
      </w:r>
      <w:r w:rsidR="001E7795">
        <w:rPr>
          <w:rFonts w:ascii="Times" w:hAnsi="Times" w:cs="Times"/>
          <w:spacing w:val="-2"/>
        </w:rPr>
        <w:t>four</w:t>
      </w:r>
      <w:r w:rsidRPr="00C71817">
        <w:rPr>
          <w:rFonts w:ascii="Times" w:hAnsi="Times" w:cs="Times"/>
          <w:spacing w:val="-2"/>
        </w:rPr>
        <w:t xml:space="preserve"> location</w:t>
      </w:r>
      <w:r w:rsidR="006A01AF" w:rsidRPr="00C71817">
        <w:rPr>
          <w:rFonts w:ascii="Times" w:hAnsi="Times" w:cs="Times"/>
          <w:spacing w:val="-2"/>
        </w:rPr>
        <w:t>s</w:t>
      </w:r>
      <w:r w:rsidRPr="00C71817">
        <w:rPr>
          <w:rFonts w:ascii="Times" w:hAnsi="Times" w:cs="Times"/>
          <w:spacing w:val="-2"/>
        </w:rPr>
        <w:t xml:space="preserve">. The sample was analyzed for various parameters to compare with the standards for drinking water as per IS: 10500. The details of ground water sampling locations are given in </w:t>
      </w:r>
      <w:r w:rsidR="00D8661D" w:rsidRPr="00C71817">
        <w:rPr>
          <w:rFonts w:ascii="Times" w:hAnsi="Times" w:cs="Times"/>
          <w:b/>
          <w:spacing w:val="-2"/>
        </w:rPr>
        <w:t>Table 2</w:t>
      </w:r>
      <w:r w:rsidRPr="00C71817">
        <w:rPr>
          <w:rFonts w:ascii="Times" w:hAnsi="Times" w:cs="Times"/>
          <w:b/>
          <w:spacing w:val="-2"/>
        </w:rPr>
        <w:t>.</w:t>
      </w:r>
      <w:r w:rsidR="001B5335">
        <w:rPr>
          <w:rFonts w:ascii="Times" w:hAnsi="Times" w:cs="Times"/>
          <w:b/>
          <w:spacing w:val="-2"/>
        </w:rPr>
        <w:t>10</w:t>
      </w:r>
      <w:r w:rsidR="00933E1B">
        <w:rPr>
          <w:rFonts w:ascii="Times" w:hAnsi="Times" w:cs="Times"/>
          <w:spacing w:val="-2"/>
        </w:rPr>
        <w:t xml:space="preserve"> </w:t>
      </w:r>
      <w:r w:rsidRPr="00C71817">
        <w:rPr>
          <w:rFonts w:ascii="Times" w:hAnsi="Times" w:cs="Times"/>
          <w:spacing w:val="-2"/>
        </w:rPr>
        <w:t xml:space="preserve">and details of </w:t>
      </w:r>
      <w:r w:rsidR="00006727">
        <w:rPr>
          <w:rFonts w:ascii="Times" w:hAnsi="Times" w:cs="Times"/>
          <w:spacing w:val="-2"/>
        </w:rPr>
        <w:t>Waste</w:t>
      </w:r>
      <w:r w:rsidRPr="00C71817">
        <w:rPr>
          <w:rFonts w:ascii="Times" w:hAnsi="Times" w:cs="Times"/>
          <w:spacing w:val="-2"/>
        </w:rPr>
        <w:t xml:space="preserve"> water sampling location are given in </w:t>
      </w:r>
      <w:r w:rsidR="00D8661D" w:rsidRPr="00C71817">
        <w:rPr>
          <w:rFonts w:ascii="Times" w:hAnsi="Times" w:cs="Times"/>
          <w:b/>
          <w:spacing w:val="-2"/>
        </w:rPr>
        <w:t>Table 2</w:t>
      </w:r>
      <w:r w:rsidR="001B5335">
        <w:rPr>
          <w:rFonts w:ascii="Times" w:hAnsi="Times" w:cs="Times"/>
          <w:b/>
          <w:spacing w:val="-2"/>
        </w:rPr>
        <w:t>.16</w:t>
      </w:r>
      <w:r w:rsidRPr="00C71817">
        <w:rPr>
          <w:rFonts w:ascii="Times" w:hAnsi="Times" w:cs="Times"/>
          <w:b/>
          <w:spacing w:val="-2"/>
        </w:rPr>
        <w:t>.</w:t>
      </w:r>
    </w:p>
    <w:p w:rsidR="00DF46B9" w:rsidRPr="00C71817" w:rsidRDefault="00DF46B9" w:rsidP="00FE633A">
      <w:pPr>
        <w:ind w:left="720"/>
        <w:jc w:val="both"/>
        <w:rPr>
          <w:rFonts w:ascii="Times" w:hAnsi="Times" w:cs="Times"/>
        </w:rPr>
      </w:pPr>
    </w:p>
    <w:p w:rsidR="00DF46B9" w:rsidRPr="00C71817" w:rsidRDefault="00DF46B9" w:rsidP="00AD04C7">
      <w:pPr>
        <w:spacing w:after="60"/>
        <w:ind w:left="720"/>
        <w:jc w:val="center"/>
        <w:rPr>
          <w:rFonts w:ascii="Times" w:hAnsi="Times" w:cs="Times"/>
          <w:b/>
        </w:rPr>
      </w:pPr>
      <w:r w:rsidRPr="00C71817">
        <w:rPr>
          <w:rFonts w:ascii="Times" w:hAnsi="Times" w:cs="Times"/>
          <w:b/>
        </w:rPr>
        <w:t xml:space="preserve">Table </w:t>
      </w:r>
      <w:r w:rsidR="00D8661D" w:rsidRPr="00C71817">
        <w:rPr>
          <w:rFonts w:ascii="Times" w:hAnsi="Times" w:cs="Times"/>
          <w:b/>
        </w:rPr>
        <w:t>2</w:t>
      </w:r>
      <w:r w:rsidR="001B5335">
        <w:rPr>
          <w:rFonts w:ascii="Times" w:hAnsi="Times" w:cs="Times"/>
          <w:b/>
        </w:rPr>
        <w:t>.10</w:t>
      </w:r>
      <w:r w:rsidRPr="00C71817">
        <w:rPr>
          <w:rFonts w:ascii="Times" w:hAnsi="Times" w:cs="Times"/>
          <w:b/>
        </w:rPr>
        <w:t>.  Details of Water Quality Monitoring Station</w:t>
      </w:r>
    </w:p>
    <w:p w:rsidR="00AD04C7" w:rsidRPr="00C71817" w:rsidRDefault="00AD04C7" w:rsidP="00AD04C7">
      <w:pPr>
        <w:spacing w:after="60"/>
        <w:ind w:left="720"/>
        <w:jc w:val="center"/>
        <w:rPr>
          <w:rFonts w:ascii="Times" w:hAnsi="Times" w:cs="Times"/>
          <w:b/>
        </w:rPr>
      </w:pPr>
    </w:p>
    <w:tbl>
      <w:tblPr>
        <w:tblW w:w="4907" w:type="pct"/>
        <w:tblInd w:w="43" w:type="dxa"/>
        <w:tblCellMar>
          <w:left w:w="43" w:type="dxa"/>
          <w:right w:w="43" w:type="dxa"/>
        </w:tblCellMar>
        <w:tblLook w:val="0000"/>
      </w:tblPr>
      <w:tblGrid>
        <w:gridCol w:w="1042"/>
        <w:gridCol w:w="2957"/>
        <w:gridCol w:w="4944"/>
      </w:tblGrid>
      <w:tr w:rsidR="00DF46B9" w:rsidRPr="00C71817" w:rsidTr="00B71489">
        <w:tc>
          <w:tcPr>
            <w:tcW w:w="583" w:type="pct"/>
            <w:tcBorders>
              <w:top w:val="single" w:sz="4" w:space="0" w:color="000000"/>
              <w:left w:val="single" w:sz="4" w:space="0" w:color="000000"/>
              <w:bottom w:val="single" w:sz="4" w:space="0" w:color="000000"/>
            </w:tcBorders>
            <w:vAlign w:val="center"/>
          </w:tcPr>
          <w:p w:rsidR="00DF46B9" w:rsidRPr="00C71817" w:rsidRDefault="00DF46B9" w:rsidP="00AD04C7">
            <w:pPr>
              <w:snapToGrid w:val="0"/>
              <w:jc w:val="center"/>
              <w:rPr>
                <w:rFonts w:ascii="Times" w:hAnsi="Times" w:cs="Times"/>
                <w:b/>
                <w:bCs/>
              </w:rPr>
            </w:pPr>
            <w:r w:rsidRPr="00C71817">
              <w:rPr>
                <w:rFonts w:ascii="Times" w:hAnsi="Times" w:cs="Times"/>
                <w:b/>
                <w:bCs/>
              </w:rPr>
              <w:t>S. No.</w:t>
            </w:r>
          </w:p>
        </w:tc>
        <w:tc>
          <w:tcPr>
            <w:tcW w:w="1653" w:type="pct"/>
            <w:tcBorders>
              <w:top w:val="single" w:sz="4" w:space="0" w:color="000000"/>
              <w:left w:val="single" w:sz="4" w:space="0" w:color="000000"/>
              <w:bottom w:val="single" w:sz="4" w:space="0" w:color="000000"/>
            </w:tcBorders>
            <w:vAlign w:val="center"/>
          </w:tcPr>
          <w:p w:rsidR="00DF46B9" w:rsidRPr="00C71817" w:rsidRDefault="00DF46B9" w:rsidP="00AD04C7">
            <w:pPr>
              <w:keepNext/>
              <w:numPr>
                <w:ilvl w:val="4"/>
                <w:numId w:val="9"/>
              </w:numPr>
              <w:suppressAutoHyphens/>
              <w:snapToGrid w:val="0"/>
              <w:jc w:val="center"/>
              <w:outlineLvl w:val="4"/>
              <w:rPr>
                <w:rFonts w:ascii="Times" w:hAnsi="Times" w:cs="Times"/>
                <w:b/>
                <w:i/>
                <w:iCs/>
              </w:rPr>
            </w:pPr>
            <w:r w:rsidRPr="00C71817">
              <w:rPr>
                <w:rFonts w:ascii="Times" w:eastAsia="Arial Unicode MS" w:hAnsi="Times" w:cs="Times"/>
                <w:b/>
                <w:bCs/>
                <w:lang w:eastAsia="ar-SA"/>
              </w:rPr>
              <w:t>Location Code</w:t>
            </w:r>
          </w:p>
        </w:tc>
        <w:tc>
          <w:tcPr>
            <w:tcW w:w="2764" w:type="pct"/>
            <w:tcBorders>
              <w:top w:val="single" w:sz="4" w:space="0" w:color="000000"/>
              <w:left w:val="single" w:sz="4" w:space="0" w:color="000000"/>
              <w:bottom w:val="single" w:sz="4" w:space="0" w:color="000000"/>
              <w:right w:val="single" w:sz="4" w:space="0" w:color="000000"/>
            </w:tcBorders>
            <w:vAlign w:val="center"/>
          </w:tcPr>
          <w:p w:rsidR="00DF46B9" w:rsidRPr="00C71817" w:rsidRDefault="00DF46B9" w:rsidP="00AD04C7">
            <w:pPr>
              <w:suppressAutoHyphens/>
              <w:snapToGrid w:val="0"/>
              <w:jc w:val="center"/>
              <w:rPr>
                <w:rFonts w:ascii="Times" w:eastAsia="Arial Unicode MS" w:hAnsi="Times" w:cs="Times"/>
                <w:b/>
                <w:bCs/>
                <w:lang w:eastAsia="ar-SA"/>
              </w:rPr>
            </w:pPr>
            <w:r w:rsidRPr="00C71817">
              <w:rPr>
                <w:rFonts w:ascii="Times" w:eastAsia="Arial Unicode MS" w:hAnsi="Times" w:cs="Times"/>
                <w:b/>
                <w:bCs/>
                <w:lang w:eastAsia="ar-SA"/>
              </w:rPr>
              <w:t>Location Name/ Description</w:t>
            </w:r>
          </w:p>
        </w:tc>
      </w:tr>
      <w:tr w:rsidR="008608D6" w:rsidRPr="00C71817" w:rsidTr="00B71489">
        <w:tc>
          <w:tcPr>
            <w:tcW w:w="583" w:type="pct"/>
            <w:tcBorders>
              <w:top w:val="single" w:sz="4" w:space="0" w:color="000000"/>
              <w:left w:val="single" w:sz="4" w:space="0" w:color="000000"/>
              <w:bottom w:val="single" w:sz="4" w:space="0" w:color="000000"/>
            </w:tcBorders>
            <w:vAlign w:val="center"/>
          </w:tcPr>
          <w:p w:rsidR="008608D6" w:rsidRPr="00C71817" w:rsidRDefault="008608D6" w:rsidP="00631D12">
            <w:pPr>
              <w:suppressAutoHyphens/>
              <w:snapToGrid w:val="0"/>
              <w:jc w:val="center"/>
              <w:rPr>
                <w:rFonts w:ascii="Times" w:hAnsi="Times" w:cs="Times"/>
                <w:bCs/>
              </w:rPr>
            </w:pPr>
            <w:r w:rsidRPr="00C71817">
              <w:rPr>
                <w:rFonts w:ascii="Times" w:hAnsi="Times" w:cs="Times"/>
                <w:bCs/>
              </w:rPr>
              <w:t>1.</w:t>
            </w:r>
          </w:p>
        </w:tc>
        <w:tc>
          <w:tcPr>
            <w:tcW w:w="1653" w:type="pct"/>
            <w:tcBorders>
              <w:top w:val="single" w:sz="4" w:space="0" w:color="000000"/>
              <w:left w:val="single" w:sz="4" w:space="0" w:color="000000"/>
              <w:bottom w:val="single" w:sz="4" w:space="0" w:color="000000"/>
            </w:tcBorders>
            <w:vAlign w:val="center"/>
          </w:tcPr>
          <w:p w:rsidR="008608D6" w:rsidRPr="00C71817" w:rsidRDefault="008608D6" w:rsidP="00631D12">
            <w:pPr>
              <w:snapToGrid w:val="0"/>
              <w:jc w:val="center"/>
              <w:rPr>
                <w:rFonts w:ascii="Times" w:hAnsi="Times" w:cs="Times"/>
              </w:rPr>
            </w:pPr>
            <w:r w:rsidRPr="00C71817">
              <w:rPr>
                <w:rFonts w:ascii="Times" w:hAnsi="Times" w:cs="Times"/>
              </w:rPr>
              <w:t>GW 1</w:t>
            </w:r>
            <w:r>
              <w:rPr>
                <w:rFonts w:ascii="Times" w:hAnsi="Times" w:cs="Times"/>
              </w:rPr>
              <w:t xml:space="preserve">  </w:t>
            </w:r>
          </w:p>
        </w:tc>
        <w:tc>
          <w:tcPr>
            <w:tcW w:w="2764" w:type="pct"/>
            <w:tcBorders>
              <w:top w:val="single" w:sz="4" w:space="0" w:color="000000"/>
              <w:left w:val="single" w:sz="4" w:space="0" w:color="000000"/>
              <w:bottom w:val="single" w:sz="4" w:space="0" w:color="000000"/>
              <w:right w:val="single" w:sz="4" w:space="0" w:color="000000"/>
            </w:tcBorders>
            <w:vAlign w:val="center"/>
          </w:tcPr>
          <w:p w:rsidR="008608D6" w:rsidRPr="008608D6" w:rsidRDefault="008608D6" w:rsidP="00AD04C7">
            <w:pPr>
              <w:suppressAutoHyphens/>
              <w:snapToGrid w:val="0"/>
              <w:jc w:val="center"/>
              <w:rPr>
                <w:rFonts w:ascii="Times" w:eastAsia="Arial Unicode MS" w:hAnsi="Times" w:cs="Times"/>
                <w:bCs/>
                <w:lang w:eastAsia="ar-SA"/>
              </w:rPr>
            </w:pPr>
            <w:r w:rsidRPr="008608D6">
              <w:rPr>
                <w:rFonts w:ascii="Times" w:eastAsia="Arial Unicode MS" w:hAnsi="Times" w:cs="Times"/>
                <w:bCs/>
                <w:lang w:eastAsia="ar-SA"/>
              </w:rPr>
              <w:t>Project Site</w:t>
            </w:r>
          </w:p>
        </w:tc>
      </w:tr>
      <w:tr w:rsidR="008608D6" w:rsidRPr="00C71817" w:rsidTr="00FB29FB">
        <w:tc>
          <w:tcPr>
            <w:tcW w:w="583" w:type="pct"/>
            <w:tcBorders>
              <w:top w:val="single" w:sz="4" w:space="0" w:color="000000"/>
              <w:left w:val="single" w:sz="4" w:space="0" w:color="000000"/>
              <w:bottom w:val="single" w:sz="4" w:space="0" w:color="000000"/>
            </w:tcBorders>
            <w:vAlign w:val="center"/>
          </w:tcPr>
          <w:p w:rsidR="008608D6" w:rsidRPr="00C71817" w:rsidRDefault="008608D6" w:rsidP="00631D12">
            <w:pPr>
              <w:suppressAutoHyphens/>
              <w:snapToGrid w:val="0"/>
              <w:jc w:val="center"/>
              <w:rPr>
                <w:rFonts w:ascii="Times" w:hAnsi="Times" w:cs="Times"/>
                <w:bCs/>
              </w:rPr>
            </w:pPr>
            <w:r w:rsidRPr="00C71817">
              <w:rPr>
                <w:rFonts w:ascii="Times" w:hAnsi="Times" w:cs="Times"/>
                <w:bCs/>
              </w:rPr>
              <w:t>2.</w:t>
            </w:r>
          </w:p>
        </w:tc>
        <w:tc>
          <w:tcPr>
            <w:tcW w:w="1653" w:type="pct"/>
            <w:tcBorders>
              <w:top w:val="single" w:sz="4" w:space="0" w:color="000000"/>
              <w:left w:val="single" w:sz="4" w:space="0" w:color="000000"/>
              <w:bottom w:val="single" w:sz="4" w:space="0" w:color="000000"/>
            </w:tcBorders>
          </w:tcPr>
          <w:p w:rsidR="008608D6" w:rsidRPr="00C71817" w:rsidRDefault="008608D6" w:rsidP="00631D12">
            <w:pPr>
              <w:jc w:val="center"/>
              <w:rPr>
                <w:rFonts w:ascii="Times" w:hAnsi="Times" w:cs="Times"/>
              </w:rPr>
            </w:pPr>
            <w:r w:rsidRPr="00C71817">
              <w:rPr>
                <w:rFonts w:ascii="Times" w:hAnsi="Times" w:cs="Times"/>
              </w:rPr>
              <w:t>GW 2</w:t>
            </w:r>
          </w:p>
        </w:tc>
        <w:tc>
          <w:tcPr>
            <w:tcW w:w="2764" w:type="pct"/>
            <w:tcBorders>
              <w:top w:val="single" w:sz="4" w:space="0" w:color="000000"/>
              <w:left w:val="single" w:sz="4" w:space="0" w:color="000000"/>
              <w:bottom w:val="single" w:sz="4" w:space="0" w:color="000000"/>
              <w:right w:val="single" w:sz="4" w:space="0" w:color="000000"/>
            </w:tcBorders>
            <w:vAlign w:val="center"/>
          </w:tcPr>
          <w:p w:rsidR="008608D6" w:rsidRPr="008608D6" w:rsidRDefault="008608D6" w:rsidP="00AD04C7">
            <w:pPr>
              <w:suppressAutoHyphens/>
              <w:snapToGrid w:val="0"/>
              <w:jc w:val="center"/>
              <w:rPr>
                <w:rFonts w:ascii="Times" w:eastAsia="Arial Unicode MS" w:hAnsi="Times" w:cs="Times"/>
                <w:bCs/>
                <w:lang w:eastAsia="ar-SA"/>
              </w:rPr>
            </w:pPr>
            <w:r w:rsidRPr="008608D6">
              <w:rPr>
                <w:rFonts w:ascii="Times" w:eastAsia="Arial Unicode MS" w:hAnsi="Times" w:cs="Times"/>
                <w:bCs/>
                <w:lang w:eastAsia="ar-SA"/>
              </w:rPr>
              <w:t>Khubanpur Village</w:t>
            </w:r>
          </w:p>
        </w:tc>
      </w:tr>
      <w:tr w:rsidR="008608D6" w:rsidRPr="00C71817" w:rsidTr="00FB29FB">
        <w:tc>
          <w:tcPr>
            <w:tcW w:w="583" w:type="pct"/>
            <w:tcBorders>
              <w:top w:val="single" w:sz="4" w:space="0" w:color="000000"/>
              <w:left w:val="single" w:sz="4" w:space="0" w:color="000000"/>
              <w:bottom w:val="single" w:sz="4" w:space="0" w:color="000000"/>
            </w:tcBorders>
            <w:vAlign w:val="center"/>
          </w:tcPr>
          <w:p w:rsidR="008608D6" w:rsidRPr="00C71817" w:rsidRDefault="008608D6" w:rsidP="00631D12">
            <w:pPr>
              <w:suppressAutoHyphens/>
              <w:snapToGrid w:val="0"/>
              <w:jc w:val="center"/>
              <w:rPr>
                <w:rFonts w:ascii="Times" w:hAnsi="Times" w:cs="Times"/>
                <w:bCs/>
              </w:rPr>
            </w:pPr>
            <w:r w:rsidRPr="00C71817">
              <w:rPr>
                <w:rFonts w:ascii="Times" w:hAnsi="Times" w:cs="Times"/>
                <w:bCs/>
              </w:rPr>
              <w:t>3.</w:t>
            </w:r>
          </w:p>
        </w:tc>
        <w:tc>
          <w:tcPr>
            <w:tcW w:w="1653" w:type="pct"/>
            <w:tcBorders>
              <w:top w:val="single" w:sz="4" w:space="0" w:color="000000"/>
              <w:left w:val="single" w:sz="4" w:space="0" w:color="000000"/>
              <w:bottom w:val="single" w:sz="4" w:space="0" w:color="000000"/>
            </w:tcBorders>
          </w:tcPr>
          <w:p w:rsidR="008608D6" w:rsidRPr="00C71817" w:rsidRDefault="008608D6" w:rsidP="00631D12">
            <w:pPr>
              <w:jc w:val="center"/>
              <w:rPr>
                <w:rFonts w:ascii="Times" w:hAnsi="Times" w:cs="Times"/>
              </w:rPr>
            </w:pPr>
            <w:r w:rsidRPr="00C71817">
              <w:rPr>
                <w:rFonts w:ascii="Times" w:hAnsi="Times" w:cs="Times"/>
              </w:rPr>
              <w:t>GW 3</w:t>
            </w:r>
          </w:p>
        </w:tc>
        <w:tc>
          <w:tcPr>
            <w:tcW w:w="2764" w:type="pct"/>
            <w:tcBorders>
              <w:top w:val="single" w:sz="4" w:space="0" w:color="000000"/>
              <w:left w:val="single" w:sz="4" w:space="0" w:color="000000"/>
              <w:bottom w:val="single" w:sz="4" w:space="0" w:color="000000"/>
              <w:right w:val="single" w:sz="4" w:space="0" w:color="000000"/>
            </w:tcBorders>
          </w:tcPr>
          <w:p w:rsidR="008608D6" w:rsidRPr="00C71817" w:rsidRDefault="008608D6" w:rsidP="007A5FF2">
            <w:pPr>
              <w:autoSpaceDE w:val="0"/>
              <w:autoSpaceDN w:val="0"/>
              <w:adjustRightInd w:val="0"/>
              <w:jc w:val="center"/>
              <w:rPr>
                <w:rFonts w:ascii="Times" w:eastAsiaTheme="minorHAnsi" w:hAnsi="Times" w:cs="Times"/>
                <w:color w:val="000000"/>
              </w:rPr>
            </w:pPr>
            <w:r>
              <w:rPr>
                <w:rFonts w:ascii="Times" w:hAnsi="Times" w:cs="Times"/>
              </w:rPr>
              <w:t xml:space="preserve">Bhagwanpur </w:t>
            </w:r>
            <w:r w:rsidRPr="00C71817">
              <w:rPr>
                <w:rFonts w:ascii="Times" w:hAnsi="Times" w:cs="Times"/>
              </w:rPr>
              <w:t>Village</w:t>
            </w:r>
            <w:r>
              <w:rPr>
                <w:rFonts w:ascii="Times" w:eastAsiaTheme="minorHAnsi" w:hAnsi="Times" w:cs="Times"/>
                <w:color w:val="000000"/>
              </w:rPr>
              <w:t xml:space="preserve"> </w:t>
            </w:r>
          </w:p>
        </w:tc>
      </w:tr>
      <w:tr w:rsidR="008608D6" w:rsidRPr="00C71817" w:rsidTr="00EC20CF">
        <w:tc>
          <w:tcPr>
            <w:tcW w:w="583" w:type="pct"/>
            <w:tcBorders>
              <w:top w:val="single" w:sz="4" w:space="0" w:color="000000"/>
              <w:left w:val="single" w:sz="4" w:space="0" w:color="000000"/>
              <w:bottom w:val="single" w:sz="4" w:space="0" w:color="000000"/>
            </w:tcBorders>
            <w:vAlign w:val="center"/>
          </w:tcPr>
          <w:p w:rsidR="008608D6" w:rsidRPr="00C71817" w:rsidRDefault="008608D6" w:rsidP="00631D12">
            <w:pPr>
              <w:suppressAutoHyphens/>
              <w:snapToGrid w:val="0"/>
              <w:jc w:val="center"/>
              <w:rPr>
                <w:rFonts w:ascii="Times" w:hAnsi="Times" w:cs="Times"/>
                <w:bCs/>
              </w:rPr>
            </w:pPr>
            <w:r w:rsidRPr="00C71817">
              <w:rPr>
                <w:rFonts w:ascii="Times" w:hAnsi="Times" w:cs="Times"/>
                <w:bCs/>
              </w:rPr>
              <w:t>4.</w:t>
            </w:r>
          </w:p>
        </w:tc>
        <w:tc>
          <w:tcPr>
            <w:tcW w:w="1653" w:type="pct"/>
            <w:tcBorders>
              <w:top w:val="single" w:sz="4" w:space="0" w:color="000000"/>
              <w:left w:val="single" w:sz="4" w:space="0" w:color="000000"/>
              <w:bottom w:val="single" w:sz="4" w:space="0" w:color="000000"/>
            </w:tcBorders>
          </w:tcPr>
          <w:p w:rsidR="008608D6" w:rsidRPr="00C71817" w:rsidRDefault="008608D6" w:rsidP="00631D12">
            <w:pPr>
              <w:jc w:val="center"/>
              <w:rPr>
                <w:rFonts w:ascii="Times" w:hAnsi="Times" w:cs="Times"/>
              </w:rPr>
            </w:pPr>
            <w:r w:rsidRPr="00C71817">
              <w:rPr>
                <w:rFonts w:ascii="Times" w:hAnsi="Times" w:cs="Times"/>
              </w:rPr>
              <w:t>GW 4</w:t>
            </w:r>
          </w:p>
        </w:tc>
        <w:tc>
          <w:tcPr>
            <w:tcW w:w="2764" w:type="pct"/>
            <w:tcBorders>
              <w:top w:val="single" w:sz="4" w:space="0" w:color="000000"/>
              <w:left w:val="single" w:sz="4" w:space="0" w:color="000000"/>
              <w:bottom w:val="single" w:sz="4" w:space="0" w:color="000000"/>
              <w:right w:val="single" w:sz="4" w:space="0" w:color="000000"/>
            </w:tcBorders>
            <w:vAlign w:val="center"/>
          </w:tcPr>
          <w:p w:rsidR="008608D6" w:rsidRPr="00C71817" w:rsidRDefault="008608D6" w:rsidP="00631D12">
            <w:pPr>
              <w:jc w:val="center"/>
              <w:rPr>
                <w:rFonts w:ascii="Times" w:hAnsi="Times" w:cs="Times"/>
              </w:rPr>
            </w:pPr>
            <w:r>
              <w:rPr>
                <w:rFonts w:ascii="Times" w:hAnsi="Times" w:cs="Times"/>
              </w:rPr>
              <w:t xml:space="preserve">Industrial Area Bhagwanpur </w:t>
            </w:r>
          </w:p>
        </w:tc>
      </w:tr>
      <w:tr w:rsidR="008608D6" w:rsidRPr="00C71817" w:rsidTr="00FB29FB">
        <w:tc>
          <w:tcPr>
            <w:tcW w:w="583" w:type="pct"/>
            <w:tcBorders>
              <w:top w:val="single" w:sz="4" w:space="0" w:color="000000"/>
              <w:left w:val="single" w:sz="4" w:space="0" w:color="000000"/>
              <w:bottom w:val="single" w:sz="4" w:space="0" w:color="000000"/>
            </w:tcBorders>
            <w:vAlign w:val="center"/>
          </w:tcPr>
          <w:p w:rsidR="008608D6" w:rsidRPr="00C71817" w:rsidRDefault="008608D6" w:rsidP="00631D12">
            <w:pPr>
              <w:suppressAutoHyphens/>
              <w:snapToGrid w:val="0"/>
              <w:jc w:val="center"/>
              <w:rPr>
                <w:rFonts w:ascii="Times" w:hAnsi="Times" w:cs="Times"/>
                <w:bCs/>
              </w:rPr>
            </w:pPr>
            <w:r>
              <w:rPr>
                <w:rFonts w:ascii="Times" w:hAnsi="Times" w:cs="Times"/>
                <w:bCs/>
              </w:rPr>
              <w:t>5.</w:t>
            </w:r>
          </w:p>
        </w:tc>
        <w:tc>
          <w:tcPr>
            <w:tcW w:w="1653" w:type="pct"/>
            <w:tcBorders>
              <w:top w:val="single" w:sz="4" w:space="0" w:color="000000"/>
              <w:left w:val="single" w:sz="4" w:space="0" w:color="000000"/>
              <w:bottom w:val="single" w:sz="4" w:space="0" w:color="000000"/>
            </w:tcBorders>
            <w:vAlign w:val="center"/>
          </w:tcPr>
          <w:p w:rsidR="008608D6" w:rsidRPr="00C71817" w:rsidRDefault="008608D6" w:rsidP="00631D12">
            <w:pPr>
              <w:snapToGrid w:val="0"/>
              <w:jc w:val="center"/>
              <w:rPr>
                <w:rFonts w:ascii="Times" w:hAnsi="Times" w:cs="Times"/>
              </w:rPr>
            </w:pPr>
            <w:r w:rsidRPr="00C71817">
              <w:rPr>
                <w:rFonts w:ascii="Times" w:hAnsi="Times" w:cs="Times"/>
              </w:rPr>
              <w:t xml:space="preserve">GW </w:t>
            </w:r>
            <w:r>
              <w:rPr>
                <w:rFonts w:ascii="Times" w:hAnsi="Times" w:cs="Times"/>
              </w:rPr>
              <w:t>5</w:t>
            </w:r>
          </w:p>
        </w:tc>
        <w:tc>
          <w:tcPr>
            <w:tcW w:w="2764" w:type="pct"/>
            <w:tcBorders>
              <w:top w:val="single" w:sz="4" w:space="0" w:color="000000"/>
              <w:left w:val="single" w:sz="4" w:space="0" w:color="000000"/>
              <w:bottom w:val="single" w:sz="4" w:space="0" w:color="000000"/>
              <w:right w:val="single" w:sz="4" w:space="0" w:color="000000"/>
            </w:tcBorders>
            <w:vAlign w:val="center"/>
          </w:tcPr>
          <w:p w:rsidR="008608D6" w:rsidRPr="00C71817" w:rsidRDefault="008608D6" w:rsidP="00631D12">
            <w:pPr>
              <w:jc w:val="center"/>
              <w:rPr>
                <w:rFonts w:ascii="Times" w:hAnsi="Times" w:cs="Times"/>
              </w:rPr>
            </w:pPr>
            <w:r>
              <w:rPr>
                <w:rFonts w:ascii="Times" w:hAnsi="Times" w:cs="Times"/>
              </w:rPr>
              <w:t>Near Main Gate</w:t>
            </w:r>
          </w:p>
        </w:tc>
      </w:tr>
    </w:tbl>
    <w:p w:rsidR="00D26493" w:rsidRDefault="00D26493" w:rsidP="00FE633A">
      <w:pPr>
        <w:ind w:left="720" w:hanging="720"/>
        <w:jc w:val="both"/>
        <w:rPr>
          <w:rFonts w:ascii="Times" w:hAnsi="Times" w:cs="Times"/>
          <w:b/>
          <w:bCs/>
        </w:rPr>
      </w:pPr>
    </w:p>
    <w:p w:rsidR="00DF46B9" w:rsidRPr="00C71817" w:rsidRDefault="00D8661D" w:rsidP="00FE633A">
      <w:pPr>
        <w:ind w:left="720" w:hanging="720"/>
        <w:jc w:val="both"/>
        <w:rPr>
          <w:rFonts w:ascii="Times" w:hAnsi="Times" w:cs="Times"/>
          <w:b/>
          <w:bCs/>
          <w:iCs/>
        </w:rPr>
      </w:pPr>
      <w:r w:rsidRPr="00C71817">
        <w:rPr>
          <w:rFonts w:ascii="Times" w:hAnsi="Times" w:cs="Times"/>
          <w:b/>
          <w:bCs/>
        </w:rPr>
        <w:t>2</w:t>
      </w:r>
      <w:r w:rsidR="00DF46B9" w:rsidRPr="00C71817">
        <w:rPr>
          <w:rFonts w:ascii="Times" w:hAnsi="Times" w:cs="Times"/>
          <w:b/>
          <w:bCs/>
        </w:rPr>
        <w:t>.3.2</w:t>
      </w:r>
      <w:r w:rsidR="00DF46B9" w:rsidRPr="00C71817">
        <w:rPr>
          <w:rFonts w:ascii="Times" w:hAnsi="Times" w:cs="Times"/>
          <w:b/>
          <w:bCs/>
          <w:iCs/>
        </w:rPr>
        <w:tab/>
        <w:t xml:space="preserve">Methodology of </w:t>
      </w:r>
      <w:r w:rsidR="00DF46B9" w:rsidRPr="00C71817">
        <w:rPr>
          <w:rFonts w:ascii="Times" w:hAnsi="Times" w:cs="Times"/>
          <w:b/>
          <w:bCs/>
        </w:rPr>
        <w:t>Water</w:t>
      </w:r>
      <w:r w:rsidR="00DF46B9" w:rsidRPr="00C71817">
        <w:rPr>
          <w:rFonts w:ascii="Times" w:hAnsi="Times" w:cs="Times"/>
          <w:b/>
          <w:bCs/>
          <w:iCs/>
        </w:rPr>
        <w:t xml:space="preserve"> Quality Monitoring</w:t>
      </w:r>
    </w:p>
    <w:p w:rsidR="00DF46B9" w:rsidRPr="00C71817" w:rsidRDefault="00DF46B9" w:rsidP="00FE633A">
      <w:pPr>
        <w:ind w:left="720"/>
        <w:jc w:val="both"/>
        <w:rPr>
          <w:rFonts w:ascii="Times" w:hAnsi="Times" w:cs="Times"/>
          <w:spacing w:val="-2"/>
        </w:rPr>
      </w:pPr>
    </w:p>
    <w:p w:rsidR="00BA5837" w:rsidRPr="00C71817" w:rsidRDefault="00DF46B9" w:rsidP="009C10BD">
      <w:pPr>
        <w:spacing w:line="360" w:lineRule="auto"/>
        <w:jc w:val="both"/>
        <w:rPr>
          <w:rFonts w:ascii="Times" w:hAnsi="Times" w:cs="Times"/>
          <w:spacing w:val="-2"/>
        </w:rPr>
      </w:pPr>
      <w:r w:rsidRPr="00C71817">
        <w:rPr>
          <w:rFonts w:ascii="Times" w:hAnsi="Times" w:cs="Times"/>
          <w:spacing w:val="-2"/>
        </w:rPr>
        <w:t>Sampling of ground water was carried out on</w:t>
      </w:r>
      <w:r w:rsidR="00096AD2" w:rsidRPr="00C71817">
        <w:rPr>
          <w:rFonts w:ascii="Times" w:hAnsi="Times" w:cs="Times"/>
          <w:spacing w:val="-2"/>
        </w:rPr>
        <w:t xml:space="preserve"> </w:t>
      </w:r>
      <w:r w:rsidR="00BA37AF">
        <w:rPr>
          <w:rFonts w:ascii="Times" w:hAnsi="Times" w:cs="Times"/>
          <w:spacing w:val="-2"/>
        </w:rPr>
        <w:t>March 2019</w:t>
      </w:r>
      <w:r w:rsidRPr="00C71817">
        <w:rPr>
          <w:rFonts w:ascii="Times" w:hAnsi="Times" w:cs="Times"/>
          <w:spacing w:val="-2"/>
        </w:rPr>
        <w:t>. Samples were collect</w:t>
      </w:r>
      <w:r w:rsidR="00C72925">
        <w:rPr>
          <w:rFonts w:ascii="Times" w:hAnsi="Times" w:cs="Times"/>
          <w:spacing w:val="-2"/>
        </w:rPr>
        <w:t xml:space="preserve">ed as grab sample and sampling </w:t>
      </w:r>
      <w:r w:rsidR="00C72925" w:rsidRPr="00C71817">
        <w:rPr>
          <w:rFonts w:ascii="Times" w:hAnsi="Times" w:cs="Times"/>
          <w:spacing w:val="-2"/>
        </w:rPr>
        <w:t>forms</w:t>
      </w:r>
      <w:r w:rsidRPr="00C71817">
        <w:rPr>
          <w:rFonts w:ascii="Times" w:hAnsi="Times" w:cs="Times"/>
          <w:spacing w:val="-2"/>
        </w:rPr>
        <w:t xml:space="preserve"> are filled in as per the sampling plan. The preservative sample were properly added to preserve as per standard operating procedures (SOP) and stored immediately in ice boxes, which were ensured for appropriate temperatures. Sample for chemical analysis was collected in polyethylene carboys.  Sample collected for metal content were acidified to &lt;2 pH with 1 ml HNO</w:t>
      </w:r>
      <w:r w:rsidRPr="00C71817">
        <w:rPr>
          <w:rFonts w:ascii="Times" w:hAnsi="Times" w:cs="Times"/>
          <w:spacing w:val="-2"/>
          <w:vertAlign w:val="subscript"/>
        </w:rPr>
        <w:t>3</w:t>
      </w:r>
      <w:r w:rsidRPr="00C71817">
        <w:rPr>
          <w:rFonts w:ascii="Times" w:hAnsi="Times" w:cs="Times"/>
          <w:spacing w:val="-2"/>
        </w:rPr>
        <w:t xml:space="preserve">. A sample for bacteriological analysis was collected in sterilized glass bottles. </w:t>
      </w:r>
    </w:p>
    <w:p w:rsidR="00DF46B9" w:rsidRPr="00C71817" w:rsidRDefault="00DF46B9" w:rsidP="00FE633A">
      <w:pPr>
        <w:spacing w:line="360" w:lineRule="auto"/>
        <w:jc w:val="both"/>
        <w:rPr>
          <w:rFonts w:ascii="Times" w:hAnsi="Times" w:cs="Times"/>
          <w:spacing w:val="-2"/>
        </w:rPr>
      </w:pPr>
      <w:r w:rsidRPr="00C71817">
        <w:rPr>
          <w:rFonts w:ascii="Times" w:hAnsi="Times" w:cs="Times"/>
          <w:spacing w:val="-2"/>
        </w:rPr>
        <w:t xml:space="preserve">Soon after the completion of sampling, chain of custody sheets for the samples are filled in and then they were transported by road to M/s. Idma Laboratories Ltd. for further analysis. Proper care was taken during packing and transportation of samples. After ensuring the same the samples were forwarded immediately for analysis.  </w:t>
      </w:r>
    </w:p>
    <w:p w:rsidR="00C85639" w:rsidRDefault="00DF46B9" w:rsidP="00FE633A">
      <w:pPr>
        <w:spacing w:line="360" w:lineRule="auto"/>
        <w:jc w:val="both"/>
        <w:rPr>
          <w:rFonts w:ascii="Times" w:hAnsi="Times" w:cs="Times"/>
          <w:spacing w:val="-2"/>
        </w:rPr>
      </w:pPr>
      <w:r w:rsidRPr="00C71817">
        <w:rPr>
          <w:rFonts w:ascii="Times" w:hAnsi="Times" w:cs="Times"/>
          <w:spacing w:val="-2"/>
        </w:rPr>
        <w:t xml:space="preserve">The samples were analyzed as per the standard procedures specified in 'Standard Methods for the Examination of Water and Wastewater' published by American Public Health Association (APHA) and CPCB. </w:t>
      </w:r>
    </w:p>
    <w:p w:rsidR="009E1866" w:rsidRDefault="009E1866" w:rsidP="00FE633A">
      <w:pPr>
        <w:spacing w:line="360" w:lineRule="auto"/>
        <w:jc w:val="both"/>
        <w:rPr>
          <w:rFonts w:ascii="Times" w:hAnsi="Times" w:cs="Times"/>
          <w:spacing w:val="-2"/>
        </w:rPr>
      </w:pPr>
    </w:p>
    <w:p w:rsidR="00EE347F" w:rsidRPr="00C71817" w:rsidRDefault="00EE347F" w:rsidP="00FE633A">
      <w:pPr>
        <w:spacing w:line="360" w:lineRule="auto"/>
        <w:jc w:val="both"/>
        <w:rPr>
          <w:rFonts w:ascii="Times" w:hAnsi="Times" w:cs="Times"/>
          <w:spacing w:val="-2"/>
        </w:rPr>
      </w:pPr>
    </w:p>
    <w:p w:rsidR="00DF46B9" w:rsidRPr="00C71817" w:rsidRDefault="00D8661D" w:rsidP="00FE633A">
      <w:pPr>
        <w:jc w:val="both"/>
        <w:rPr>
          <w:rFonts w:ascii="Times" w:hAnsi="Times" w:cs="Times"/>
          <w:b/>
          <w:bCs/>
          <w:iCs/>
        </w:rPr>
      </w:pPr>
      <w:r w:rsidRPr="00C71817">
        <w:rPr>
          <w:rFonts w:ascii="Times" w:hAnsi="Times" w:cs="Times"/>
          <w:b/>
          <w:bCs/>
        </w:rPr>
        <w:t>2</w:t>
      </w:r>
      <w:r w:rsidR="00DF46B9" w:rsidRPr="00C71817">
        <w:rPr>
          <w:rFonts w:ascii="Times" w:hAnsi="Times" w:cs="Times"/>
          <w:b/>
          <w:bCs/>
        </w:rPr>
        <w:t>.3.3</w:t>
      </w:r>
      <w:r w:rsidR="00DF46B9" w:rsidRPr="00C71817">
        <w:rPr>
          <w:rFonts w:ascii="Times" w:hAnsi="Times" w:cs="Times"/>
          <w:b/>
          <w:bCs/>
          <w:iCs/>
        </w:rPr>
        <w:tab/>
      </w:r>
      <w:r w:rsidR="00DF46B9" w:rsidRPr="00C71817">
        <w:rPr>
          <w:rFonts w:ascii="Times" w:hAnsi="Times" w:cs="Times"/>
          <w:b/>
          <w:bCs/>
        </w:rPr>
        <w:t>Ground Water</w:t>
      </w:r>
      <w:r w:rsidR="00DF46B9" w:rsidRPr="00C71817">
        <w:rPr>
          <w:rFonts w:ascii="Times" w:hAnsi="Times" w:cs="Times"/>
          <w:b/>
          <w:bCs/>
          <w:iCs/>
        </w:rPr>
        <w:t xml:space="preserve"> Quality Monitoring Results</w:t>
      </w:r>
    </w:p>
    <w:p w:rsidR="00DF46B9" w:rsidRPr="00C71817" w:rsidRDefault="00DF46B9" w:rsidP="00FE633A">
      <w:pPr>
        <w:jc w:val="both"/>
        <w:rPr>
          <w:rFonts w:ascii="Times" w:hAnsi="Times" w:cs="Times"/>
          <w:b/>
          <w:bCs/>
          <w:iCs/>
        </w:rPr>
      </w:pPr>
    </w:p>
    <w:p w:rsidR="002A65A4" w:rsidRPr="00C71817" w:rsidRDefault="00DF46B9" w:rsidP="00A15E48">
      <w:pPr>
        <w:jc w:val="both"/>
        <w:rPr>
          <w:rFonts w:ascii="Times" w:hAnsi="Times" w:cs="Times"/>
          <w:b/>
        </w:rPr>
      </w:pPr>
      <w:r w:rsidRPr="00C71817">
        <w:rPr>
          <w:rFonts w:ascii="Times" w:hAnsi="Times" w:cs="Times"/>
        </w:rPr>
        <w:t xml:space="preserve">The detailed groundwater quality monitoring results are presented in </w:t>
      </w:r>
      <w:r w:rsidRPr="00C71817">
        <w:rPr>
          <w:rFonts w:ascii="Times" w:hAnsi="Times" w:cs="Times"/>
          <w:b/>
        </w:rPr>
        <w:t>T</w:t>
      </w:r>
      <w:r w:rsidR="00D8661D" w:rsidRPr="00C71817">
        <w:rPr>
          <w:rFonts w:ascii="Times" w:hAnsi="Times" w:cs="Times"/>
          <w:b/>
        </w:rPr>
        <w:t>able 2</w:t>
      </w:r>
      <w:r w:rsidRPr="00C71817">
        <w:rPr>
          <w:rFonts w:ascii="Times" w:hAnsi="Times" w:cs="Times"/>
          <w:b/>
        </w:rPr>
        <w:t>.</w:t>
      </w:r>
      <w:r w:rsidR="001B5335">
        <w:rPr>
          <w:rFonts w:ascii="Times" w:hAnsi="Times" w:cs="Times"/>
          <w:b/>
        </w:rPr>
        <w:t>11</w:t>
      </w:r>
    </w:p>
    <w:p w:rsidR="002A65A4" w:rsidRPr="00C71817" w:rsidRDefault="002A65A4" w:rsidP="00FE633A">
      <w:pPr>
        <w:spacing w:after="60"/>
        <w:jc w:val="both"/>
        <w:rPr>
          <w:rFonts w:ascii="Times" w:hAnsi="Times" w:cs="Times"/>
          <w:b/>
          <w:bCs/>
        </w:rPr>
      </w:pPr>
    </w:p>
    <w:p w:rsidR="002A65A4" w:rsidRPr="00C71817" w:rsidRDefault="00D8661D" w:rsidP="00C00257">
      <w:pPr>
        <w:spacing w:after="60"/>
        <w:jc w:val="center"/>
        <w:rPr>
          <w:rFonts w:ascii="Times" w:hAnsi="Times" w:cs="Times"/>
          <w:b/>
        </w:rPr>
      </w:pPr>
      <w:r w:rsidRPr="00C71817">
        <w:rPr>
          <w:rFonts w:ascii="Times" w:hAnsi="Times" w:cs="Times"/>
          <w:b/>
          <w:bCs/>
        </w:rPr>
        <w:t>Table 2</w:t>
      </w:r>
      <w:r w:rsidR="001B5335">
        <w:rPr>
          <w:rFonts w:ascii="Times" w:hAnsi="Times" w:cs="Times"/>
          <w:b/>
          <w:bCs/>
        </w:rPr>
        <w:t>.11</w:t>
      </w:r>
      <w:r w:rsidR="004E5738" w:rsidRPr="00C71817">
        <w:rPr>
          <w:rFonts w:ascii="Times" w:hAnsi="Times" w:cs="Times"/>
          <w:b/>
          <w:bCs/>
        </w:rPr>
        <w:t xml:space="preserve"> </w:t>
      </w:r>
      <w:r w:rsidR="00DF46B9" w:rsidRPr="00C71817">
        <w:rPr>
          <w:rFonts w:ascii="Times" w:hAnsi="Times" w:cs="Times"/>
          <w:b/>
          <w:bCs/>
        </w:rPr>
        <w:t xml:space="preserve">Ground Water Quality Monitoring Results </w:t>
      </w:r>
      <w:r w:rsidR="008608D6">
        <w:rPr>
          <w:rFonts w:ascii="Times" w:eastAsiaTheme="minorHAnsi" w:hAnsi="Times" w:cs="Times"/>
          <w:b/>
          <w:color w:val="000000"/>
        </w:rPr>
        <w:t xml:space="preserve">at Project Site </w:t>
      </w:r>
    </w:p>
    <w:p w:rsidR="006A04F9" w:rsidRPr="00C71817" w:rsidRDefault="00C6414E" w:rsidP="00C6414E">
      <w:pPr>
        <w:tabs>
          <w:tab w:val="left" w:pos="1578"/>
        </w:tabs>
        <w:spacing w:after="60"/>
        <w:jc w:val="both"/>
        <w:rPr>
          <w:rFonts w:ascii="Times" w:hAnsi="Times" w:cs="Times"/>
          <w:b/>
          <w:bCs/>
        </w:rPr>
      </w:pPr>
      <w:r>
        <w:rPr>
          <w:rFonts w:ascii="Times" w:hAnsi="Times" w:cs="Times"/>
          <w:b/>
          <w:bCs/>
        </w:rPr>
        <w:tab/>
      </w:r>
    </w:p>
    <w:tbl>
      <w:tblPr>
        <w:tblW w:w="5430" w:type="pct"/>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683"/>
        <w:gridCol w:w="1283"/>
        <w:gridCol w:w="1203"/>
        <w:gridCol w:w="1563"/>
        <w:gridCol w:w="1403"/>
        <w:gridCol w:w="2288"/>
      </w:tblGrid>
      <w:tr w:rsidR="006A04F9" w:rsidRPr="0072404C" w:rsidTr="00067F1E">
        <w:trPr>
          <w:trHeight w:val="403"/>
          <w:jc w:val="center"/>
        </w:trPr>
        <w:tc>
          <w:tcPr>
            <w:tcW w:w="385" w:type="pct"/>
            <w:vMerge w:val="restart"/>
          </w:tcPr>
          <w:p w:rsidR="006A04F9" w:rsidRPr="00EE347F" w:rsidRDefault="006A04F9" w:rsidP="00CC5A21">
            <w:pPr>
              <w:keepNext/>
              <w:tabs>
                <w:tab w:val="num" w:pos="0"/>
              </w:tabs>
              <w:suppressAutoHyphens/>
              <w:contextualSpacing/>
              <w:outlineLvl w:val="7"/>
              <w:rPr>
                <w:rFonts w:ascii="Times" w:hAnsi="Times" w:cstheme="minorHAnsi"/>
                <w:b/>
                <w:lang w:eastAsia="ar-SA"/>
              </w:rPr>
            </w:pPr>
            <w:r w:rsidRPr="00EE347F">
              <w:rPr>
                <w:rFonts w:ascii="Times" w:hAnsi="Times" w:cstheme="minorHAnsi"/>
                <w:b/>
                <w:lang w:eastAsia="ar-SA"/>
              </w:rPr>
              <w:t>S. No</w:t>
            </w:r>
          </w:p>
        </w:tc>
        <w:tc>
          <w:tcPr>
            <w:tcW w:w="800" w:type="pct"/>
            <w:vMerge w:val="restart"/>
          </w:tcPr>
          <w:p w:rsidR="006A04F9" w:rsidRPr="00EE347F" w:rsidRDefault="006A04F9" w:rsidP="00CC5A21">
            <w:pPr>
              <w:contextualSpacing/>
              <w:rPr>
                <w:rFonts w:ascii="Times" w:hAnsi="Times" w:cstheme="minorHAnsi"/>
                <w:b/>
                <w:iCs/>
              </w:rPr>
            </w:pPr>
            <w:r w:rsidRPr="00EE347F">
              <w:rPr>
                <w:rFonts w:ascii="Times" w:hAnsi="Times" w:cstheme="minorHAnsi"/>
                <w:b/>
                <w:iCs/>
              </w:rPr>
              <w:t>Substance or Characteristic</w:t>
            </w:r>
          </w:p>
        </w:tc>
        <w:tc>
          <w:tcPr>
            <w:tcW w:w="595"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Units</w:t>
            </w:r>
          </w:p>
        </w:tc>
        <w:tc>
          <w:tcPr>
            <w:tcW w:w="573"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Result</w:t>
            </w:r>
          </w:p>
        </w:tc>
        <w:tc>
          <w:tcPr>
            <w:tcW w:w="1428" w:type="pct"/>
            <w:gridSpan w:val="2"/>
            <w:tcBorders>
              <w:bottom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Requirements</w:t>
            </w:r>
          </w:p>
        </w:tc>
        <w:tc>
          <w:tcPr>
            <w:tcW w:w="1220"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Methods of Test</w:t>
            </w:r>
          </w:p>
        </w:tc>
      </w:tr>
      <w:tr w:rsidR="006A04F9" w:rsidRPr="0072404C" w:rsidTr="00067F1E">
        <w:trPr>
          <w:trHeight w:val="864"/>
          <w:jc w:val="center"/>
        </w:trPr>
        <w:tc>
          <w:tcPr>
            <w:tcW w:w="385" w:type="pct"/>
            <w:vMerge/>
          </w:tcPr>
          <w:p w:rsidR="006A04F9" w:rsidRPr="0072404C" w:rsidRDefault="006A04F9" w:rsidP="00CC5A21">
            <w:pPr>
              <w:keepNext/>
              <w:contextualSpacing/>
              <w:outlineLvl w:val="7"/>
              <w:rPr>
                <w:rFonts w:ascii="Times" w:hAnsi="Times" w:cstheme="minorHAnsi"/>
                <w:b/>
                <w:lang w:eastAsia="ar-SA"/>
              </w:rPr>
            </w:pPr>
          </w:p>
        </w:tc>
        <w:tc>
          <w:tcPr>
            <w:tcW w:w="800" w:type="pct"/>
            <w:vMerge/>
          </w:tcPr>
          <w:p w:rsidR="006A04F9" w:rsidRPr="0072404C" w:rsidRDefault="006A04F9" w:rsidP="00CC5A21">
            <w:pPr>
              <w:keepNext/>
              <w:contextualSpacing/>
              <w:outlineLvl w:val="7"/>
              <w:rPr>
                <w:rFonts w:ascii="Times" w:hAnsi="Times" w:cstheme="minorHAnsi"/>
                <w:b/>
                <w:lang w:eastAsia="ar-SA"/>
              </w:rPr>
            </w:pPr>
          </w:p>
        </w:tc>
        <w:tc>
          <w:tcPr>
            <w:tcW w:w="595" w:type="pct"/>
            <w:vMerge/>
          </w:tcPr>
          <w:p w:rsidR="006A04F9" w:rsidRPr="0072404C" w:rsidRDefault="006A04F9" w:rsidP="00CC5A21">
            <w:pPr>
              <w:contextualSpacing/>
              <w:rPr>
                <w:rFonts w:ascii="Times" w:hAnsi="Times" w:cstheme="minorHAnsi"/>
              </w:rPr>
            </w:pPr>
          </w:p>
        </w:tc>
        <w:tc>
          <w:tcPr>
            <w:tcW w:w="573" w:type="pct"/>
            <w:vMerge/>
          </w:tcPr>
          <w:p w:rsidR="006A04F9" w:rsidRPr="0072404C" w:rsidRDefault="006A04F9" w:rsidP="00CC5A21">
            <w:pPr>
              <w:contextualSpacing/>
              <w:rPr>
                <w:rFonts w:ascii="Times" w:hAnsi="Times" w:cstheme="minorHAnsi"/>
              </w:rPr>
            </w:pPr>
          </w:p>
        </w:tc>
        <w:tc>
          <w:tcPr>
            <w:tcW w:w="753" w:type="pct"/>
            <w:tcBorders>
              <w:top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       (Desirable Limit)</w:t>
            </w:r>
          </w:p>
        </w:tc>
        <w:tc>
          <w:tcPr>
            <w:tcW w:w="675" w:type="pct"/>
          </w:tcPr>
          <w:p w:rsidR="006A04F9" w:rsidRPr="00EE347F" w:rsidRDefault="006A04F9" w:rsidP="00CC5A21">
            <w:pPr>
              <w:contextualSpacing/>
              <w:rPr>
                <w:rFonts w:ascii="Times" w:hAnsi="Times" w:cstheme="minorHAnsi"/>
                <w:b/>
                <w:bCs/>
              </w:rPr>
            </w:pPr>
            <w:r w:rsidRPr="00EE347F">
              <w:rPr>
                <w:rFonts w:ascii="Times" w:hAnsi="Times" w:cstheme="minorHAnsi"/>
                <w:b/>
              </w:rPr>
              <w:t>Permissible Limit in the Absence of Alternate Source</w:t>
            </w:r>
          </w:p>
        </w:tc>
        <w:tc>
          <w:tcPr>
            <w:tcW w:w="1220" w:type="pct"/>
            <w:vMerge/>
          </w:tcPr>
          <w:p w:rsidR="006A04F9" w:rsidRPr="0072404C" w:rsidRDefault="006A04F9" w:rsidP="00CC5A21">
            <w:pPr>
              <w:contextualSpacing/>
              <w:rPr>
                <w:rFonts w:ascii="Times" w:hAnsi="Times" w:cstheme="minorHAnsi"/>
              </w:rPr>
            </w:pP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800" w:type="pct"/>
          </w:tcPr>
          <w:p w:rsidR="006A04F9" w:rsidRPr="00EE347F" w:rsidRDefault="006A04F9" w:rsidP="00CC5A21">
            <w:pPr>
              <w:ind w:right="-108"/>
              <w:contextualSpacing/>
              <w:rPr>
                <w:rFonts w:ascii="Times" w:hAnsi="Times" w:cstheme="minorHAnsi"/>
              </w:rPr>
            </w:pPr>
            <w:r w:rsidRPr="00EE347F">
              <w:rPr>
                <w:rFonts w:ascii="Times" w:hAnsi="Times" w:cstheme="minorHAnsi"/>
              </w:rPr>
              <w:t>Colour</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 xml:space="preserve">Hazen </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w:t>
            </w:r>
            <w:r w:rsidR="00B82364" w:rsidRPr="00EE347F">
              <w:rPr>
                <w:rFonts w:ascii="Times" w:hAnsi="Times" w:cstheme="minorHAnsi"/>
              </w:rPr>
              <w:t>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Max. 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2120 B&amp;C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422"/>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w:t>
            </w:r>
          </w:p>
        </w:tc>
        <w:tc>
          <w:tcPr>
            <w:tcW w:w="800" w:type="pct"/>
          </w:tcPr>
          <w:p w:rsidR="006A04F9" w:rsidRPr="00EE347F" w:rsidRDefault="006A04F9" w:rsidP="00CC5A21">
            <w:pPr>
              <w:ind w:right="-108"/>
              <w:contextualSpacing/>
              <w:rPr>
                <w:rFonts w:ascii="Times" w:hAnsi="Times" w:cstheme="minorHAnsi"/>
              </w:rPr>
            </w:pPr>
            <w:r w:rsidRPr="00EE347F">
              <w:rPr>
                <w:rFonts w:ascii="Times" w:hAnsi="Times" w:cstheme="minorHAnsi"/>
              </w:rPr>
              <w:t>Odour</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2150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3.</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pH value</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7.62</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6.5 to 8.5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4500H+B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4.</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Alkalinity as HCO</w:t>
            </w:r>
            <w:r w:rsidRPr="00EE347F">
              <w:rPr>
                <w:rFonts w:ascii="Times" w:hAnsi="Times" w:cstheme="minorHAnsi"/>
                <w:vertAlign w:val="subscript"/>
              </w:rPr>
              <w:t>3</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185</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2320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Boron</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&lt;0.0</w:t>
            </w:r>
            <w:r w:rsidR="006A04F9" w:rsidRPr="00EE347F">
              <w:rPr>
                <w:rFonts w:ascii="Times" w:hAnsi="Times" w:cstheme="minorHAnsi"/>
              </w:rPr>
              <w:t>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6.</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Calcium as Ca</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34.4</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75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3500-Ca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7.</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Chloride as Cl</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20</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250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1000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4500 Cl-B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8.</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Conductivity</w:t>
            </w:r>
          </w:p>
        </w:tc>
        <w:tc>
          <w:tcPr>
            <w:tcW w:w="595" w:type="pct"/>
          </w:tcPr>
          <w:p w:rsidR="006A04F9" w:rsidRPr="00EE347F" w:rsidRDefault="006A04F9" w:rsidP="00CC5A21">
            <w:pPr>
              <w:contextualSpacing/>
              <w:rPr>
                <w:rFonts w:ascii="Times" w:hAnsi="Times" w:cstheme="minorHAnsi"/>
              </w:rPr>
            </w:pPr>
            <w:r w:rsidRPr="00EE347F">
              <w:rPr>
                <w:rFonts w:ascii="Times" w:hAnsi="Times" w:cs="Times"/>
              </w:rPr>
              <w:t>µ</w:t>
            </w:r>
            <w:r w:rsidRPr="00EE347F">
              <w:rPr>
                <w:rFonts w:ascii="Times" w:hAnsi="Times" w:cstheme="minorHAnsi"/>
              </w:rPr>
              <w:t>mho/cm</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716</w:t>
            </w:r>
          </w:p>
          <w:p w:rsidR="00B82364" w:rsidRPr="00EE347F" w:rsidRDefault="00B82364" w:rsidP="00CC5A21">
            <w:pPr>
              <w:contextualSpacing/>
              <w:rPr>
                <w:rFonts w:ascii="Times" w:hAnsi="Times" w:cstheme="minorHAnsi"/>
              </w:rPr>
            </w:pP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USEPA Method 120.1</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9.</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Cyanide CN</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4500 CN-C&amp;F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Fluoride as F</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0.63</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CPCB Guide Manual: Water &amp; Waste Water Analysis</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11.</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Hardness Total (as CaCO</w:t>
            </w:r>
            <w:r w:rsidRPr="00EE347F">
              <w:rPr>
                <w:rFonts w:ascii="Times" w:hAnsi="Times" w:cstheme="minorHAnsi"/>
                <w:vertAlign w:val="subscript"/>
              </w:rPr>
              <w:t>3</w:t>
            </w:r>
            <w:r w:rsidRPr="00EE347F">
              <w:rPr>
                <w:rFonts w:ascii="Times" w:hAnsi="Times" w:cstheme="minorHAnsi"/>
              </w:rPr>
              <w:t>)</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140</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2340 C 23</w:t>
            </w:r>
            <w:r w:rsidRPr="00EE347F">
              <w:rPr>
                <w:rFonts w:ascii="Times" w:hAnsi="Times" w:cstheme="minorHAnsi"/>
                <w:vertAlign w:val="superscript"/>
              </w:rPr>
              <w:t>rd</w:t>
            </w:r>
            <w:r w:rsidRPr="00EE347F">
              <w:rPr>
                <w:rFonts w:ascii="Times" w:hAnsi="Times" w:cstheme="minorHAnsi"/>
              </w:rPr>
              <w:t xml:space="preserve"> Edition, 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12.</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Nitrogen (Nitrate) NO</w:t>
            </w:r>
            <w:r w:rsidRPr="00EE347F">
              <w:rPr>
                <w:rFonts w:ascii="Times" w:hAnsi="Times" w:cstheme="minorHAnsi"/>
                <w:vertAlign w:val="subscript"/>
              </w:rPr>
              <w:t>3</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2014</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45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4500 NO-3B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13.</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Total Dissolved Solids</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382</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500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2000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2540 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14.</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Sulphate as SO</w:t>
            </w:r>
            <w:r w:rsidRPr="00EE347F">
              <w:rPr>
                <w:rFonts w:ascii="Times" w:hAnsi="Times" w:cstheme="minorHAnsi"/>
                <w:vertAlign w:val="subscript"/>
              </w:rPr>
              <w:t>4</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19.6</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400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4500-SO</w:t>
            </w:r>
            <w:r w:rsidRPr="00EE347F">
              <w:rPr>
                <w:rFonts w:ascii="Times" w:hAnsi="Times" w:cstheme="minorHAnsi"/>
                <w:vertAlign w:val="superscript"/>
              </w:rPr>
              <w:t>2</w:t>
            </w:r>
            <w:r w:rsidRPr="00EE347F">
              <w:rPr>
                <w:rFonts w:ascii="Times" w:hAnsi="Times" w:cstheme="minorHAnsi"/>
              </w:rPr>
              <w:t>-4E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Turbidity</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NTU</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3130 B 23</w:t>
            </w:r>
            <w:r w:rsidRPr="00EE347F">
              <w:rPr>
                <w:rFonts w:ascii="Times" w:hAnsi="Times" w:cstheme="minorHAnsi"/>
                <w:vertAlign w:val="superscript"/>
              </w:rPr>
              <w:t>rd</w:t>
            </w:r>
            <w:r w:rsidRPr="00EE347F">
              <w:rPr>
                <w:rFonts w:ascii="Times" w:hAnsi="Times" w:cstheme="minorHAnsi"/>
              </w:rPr>
              <w:t xml:space="preserve"> </w:t>
            </w:r>
            <w:r w:rsidRPr="00EE347F">
              <w:rPr>
                <w:rFonts w:ascii="Times" w:hAnsi="Times" w:cstheme="minorHAnsi"/>
              </w:rPr>
              <w:lastRenderedPageBreak/>
              <w:t>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lastRenderedPageBreak/>
              <w:t>16.</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Taste</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2160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17.</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Chromium (Hexavalent)</w:t>
            </w:r>
          </w:p>
        </w:tc>
        <w:tc>
          <w:tcPr>
            <w:tcW w:w="595" w:type="pct"/>
          </w:tcPr>
          <w:p w:rsidR="006A04F9" w:rsidRPr="00EE347F" w:rsidRDefault="006A04F9" w:rsidP="00CC5A21">
            <w:pPr>
              <w:contextualSpacing/>
              <w:rPr>
                <w:rFonts w:ascii="Times" w:hAnsi="Times" w:cstheme="minorHAnsi"/>
              </w:rPr>
            </w:pPr>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USEPA Method 7196A</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18.</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Cadmium</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0.003</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19.</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Potassium</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3.7</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20.</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Sodium</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12.4</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21.</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Copper as Cu</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22.</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Iron as Fe</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0.09</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23.</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Lead as Pb</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24.</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Manganese as Mn</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&lt;0.01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25.</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Zinc as Zn</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0.05</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26.</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Selenium</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27.</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Mercury</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0.001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28.</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Magnesium as Mg</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B82364" w:rsidP="00CC5A21">
            <w:pPr>
              <w:contextualSpacing/>
              <w:rPr>
                <w:rFonts w:ascii="Times" w:hAnsi="Times" w:cstheme="minorHAnsi"/>
              </w:rPr>
            </w:pPr>
            <w:r w:rsidRPr="00EE347F">
              <w:rPr>
                <w:rFonts w:ascii="Times" w:hAnsi="Times" w:cstheme="minorHAnsi"/>
              </w:rPr>
              <w:t>13.12</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30</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100</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067F1E">
        <w:trPr>
          <w:trHeight w:val="139"/>
          <w:jc w:val="center"/>
        </w:trPr>
        <w:tc>
          <w:tcPr>
            <w:tcW w:w="385" w:type="pct"/>
          </w:tcPr>
          <w:p w:rsidR="006A04F9" w:rsidRPr="00EE347F" w:rsidRDefault="006A04F9" w:rsidP="00CC5A21">
            <w:pPr>
              <w:contextualSpacing/>
              <w:rPr>
                <w:rFonts w:ascii="Times" w:hAnsi="Times" w:cstheme="minorHAnsi"/>
              </w:rPr>
            </w:pPr>
            <w:r w:rsidRPr="00EE347F">
              <w:rPr>
                <w:rFonts w:ascii="Times" w:hAnsi="Times" w:cstheme="minorHAnsi"/>
              </w:rPr>
              <w:t>29.</w:t>
            </w:r>
          </w:p>
        </w:tc>
        <w:tc>
          <w:tcPr>
            <w:tcW w:w="800" w:type="pct"/>
          </w:tcPr>
          <w:p w:rsidR="006A04F9" w:rsidRPr="00EE347F" w:rsidRDefault="006A04F9" w:rsidP="00CC5A21">
            <w:pPr>
              <w:contextualSpacing/>
              <w:rPr>
                <w:rFonts w:ascii="Times" w:hAnsi="Times" w:cstheme="minorHAnsi"/>
              </w:rPr>
            </w:pPr>
            <w:r w:rsidRPr="00EE347F">
              <w:rPr>
                <w:rFonts w:ascii="Times" w:hAnsi="Times" w:cstheme="minorHAnsi"/>
              </w:rPr>
              <w:t>Total Arsenic</w:t>
            </w:r>
          </w:p>
        </w:tc>
        <w:tc>
          <w:tcPr>
            <w:tcW w:w="595" w:type="pct"/>
          </w:tcPr>
          <w:p w:rsidR="006A04F9" w:rsidRPr="00EE347F" w:rsidRDefault="006A04F9" w:rsidP="00CC5A21">
            <w:r w:rsidRPr="00EE347F">
              <w:rPr>
                <w:rFonts w:ascii="Times" w:hAnsi="Times" w:cstheme="minorHAnsi"/>
              </w:rPr>
              <w:t>mg/L</w:t>
            </w:r>
          </w:p>
        </w:tc>
        <w:tc>
          <w:tcPr>
            <w:tcW w:w="573"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53"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75"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1220"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bl>
    <w:p w:rsidR="00C6414E" w:rsidRPr="00EE347F" w:rsidRDefault="00C6414E" w:rsidP="00C6414E">
      <w:pPr>
        <w:tabs>
          <w:tab w:val="left" w:pos="1578"/>
        </w:tabs>
        <w:spacing w:after="60"/>
        <w:jc w:val="both"/>
        <w:rPr>
          <w:rFonts w:ascii="Times" w:hAnsi="Times" w:cs="Times"/>
          <w:b/>
          <w:bCs/>
        </w:rPr>
      </w:pPr>
    </w:p>
    <w:p w:rsidR="00F0211E" w:rsidRPr="00EE347F" w:rsidRDefault="00F0211E" w:rsidP="00FE633A">
      <w:pPr>
        <w:jc w:val="both"/>
        <w:rPr>
          <w:rFonts w:ascii="Times" w:hAnsi="Times" w:cs="Times"/>
          <w:b/>
          <w:bCs/>
        </w:rPr>
      </w:pPr>
    </w:p>
    <w:p w:rsidR="00DF46B9" w:rsidRPr="00EE347F" w:rsidRDefault="00D8661D" w:rsidP="00FE633A">
      <w:pPr>
        <w:jc w:val="both"/>
        <w:rPr>
          <w:rFonts w:ascii="Times" w:hAnsi="Times" w:cs="Times"/>
          <w:b/>
          <w:bCs/>
        </w:rPr>
      </w:pPr>
      <w:r w:rsidRPr="00EE347F">
        <w:rPr>
          <w:rFonts w:ascii="Times" w:hAnsi="Times" w:cs="Times"/>
          <w:b/>
          <w:bCs/>
        </w:rPr>
        <w:t>2</w:t>
      </w:r>
      <w:r w:rsidR="00DF46B9" w:rsidRPr="00EE347F">
        <w:rPr>
          <w:rFonts w:ascii="Times" w:hAnsi="Times" w:cs="Times"/>
          <w:b/>
          <w:bCs/>
        </w:rPr>
        <w:t>.3.4</w:t>
      </w:r>
      <w:r w:rsidR="00DF46B9" w:rsidRPr="00EE347F">
        <w:rPr>
          <w:rFonts w:ascii="Times" w:hAnsi="Times" w:cs="Times"/>
          <w:b/>
          <w:bCs/>
        </w:rPr>
        <w:tab/>
        <w:t xml:space="preserve">Discussion on Ground Water Quality </w:t>
      </w:r>
      <w:r w:rsidR="00A87649" w:rsidRPr="00EE347F">
        <w:rPr>
          <w:rFonts w:ascii="Times" w:hAnsi="Times" w:cs="Times"/>
          <w:b/>
          <w:bCs/>
        </w:rPr>
        <w:t xml:space="preserve">at </w:t>
      </w:r>
      <w:r w:rsidR="008608D6" w:rsidRPr="00EE347F">
        <w:rPr>
          <w:rFonts w:ascii="Times" w:hAnsi="Times" w:cs="Times"/>
          <w:b/>
          <w:bCs/>
        </w:rPr>
        <w:t>Project Site</w:t>
      </w:r>
    </w:p>
    <w:p w:rsidR="003409CE" w:rsidRPr="00EE347F" w:rsidRDefault="003409CE" w:rsidP="00FE633A">
      <w:pPr>
        <w:jc w:val="both"/>
        <w:rPr>
          <w:rFonts w:ascii="Times" w:hAnsi="Times" w:cs="Times"/>
        </w:rPr>
      </w:pPr>
    </w:p>
    <w:p w:rsidR="002A6608" w:rsidRPr="00EE347F" w:rsidRDefault="00DF46B9" w:rsidP="00D26493">
      <w:pPr>
        <w:spacing w:line="360" w:lineRule="auto"/>
        <w:jc w:val="both"/>
        <w:rPr>
          <w:rFonts w:ascii="Times" w:hAnsi="Times" w:cs="Times"/>
          <w:spacing w:val="-2"/>
        </w:rPr>
      </w:pPr>
      <w:r w:rsidRPr="00EE347F">
        <w:rPr>
          <w:rFonts w:ascii="Times" w:hAnsi="Times" w:cs="Times"/>
          <w:spacing w:val="-2"/>
        </w:rPr>
        <w:t xml:space="preserve">The ground water quality in the project area is observed to having total alkalinity up to </w:t>
      </w:r>
      <w:r w:rsidR="000A5D65" w:rsidRPr="00EE347F">
        <w:rPr>
          <w:rFonts w:ascii="Times" w:hAnsi="Times" w:cs="Times"/>
          <w:spacing w:val="-2"/>
        </w:rPr>
        <w:t>1</w:t>
      </w:r>
      <w:r w:rsidR="00B82364" w:rsidRPr="00EE347F">
        <w:rPr>
          <w:rFonts w:ascii="Times" w:hAnsi="Times" w:cs="Times"/>
          <w:spacing w:val="-2"/>
        </w:rPr>
        <w:t>8</w:t>
      </w:r>
      <w:r w:rsidR="001E7795" w:rsidRPr="00EE347F">
        <w:rPr>
          <w:rFonts w:ascii="Times" w:hAnsi="Times" w:cs="Times"/>
          <w:spacing w:val="-2"/>
        </w:rPr>
        <w:t>5</w:t>
      </w:r>
      <w:r w:rsidR="00F63529" w:rsidRPr="00EE347F">
        <w:rPr>
          <w:rFonts w:ascii="Times" w:hAnsi="Times" w:cs="Times"/>
          <w:spacing w:val="-2"/>
        </w:rPr>
        <w:t xml:space="preserve"> </w:t>
      </w:r>
      <w:r w:rsidRPr="00EE347F">
        <w:rPr>
          <w:rFonts w:ascii="Times" w:hAnsi="Times" w:cs="Times"/>
          <w:spacing w:val="-2"/>
        </w:rPr>
        <w:t>mg/L which is within desirable limit of 200 mg/L. Total dissolve</w:t>
      </w:r>
      <w:r w:rsidR="00B82364" w:rsidRPr="00EE347F">
        <w:rPr>
          <w:rFonts w:ascii="Times" w:hAnsi="Times" w:cs="Times"/>
          <w:spacing w:val="-2"/>
        </w:rPr>
        <w:t>d solids in the ground water is 382</w:t>
      </w:r>
      <w:r w:rsidR="0080359C" w:rsidRPr="00EE347F">
        <w:rPr>
          <w:rFonts w:ascii="Times" w:hAnsi="Times" w:cs="Times"/>
          <w:spacing w:val="-2"/>
        </w:rPr>
        <w:t xml:space="preserve"> </w:t>
      </w:r>
      <w:r w:rsidRPr="00EE347F">
        <w:rPr>
          <w:rFonts w:ascii="Times" w:hAnsi="Times" w:cs="Times"/>
          <w:spacing w:val="-2"/>
        </w:rPr>
        <w:t>mg/L which is lower than the prescribed limit of 500 mg/L.</w:t>
      </w:r>
    </w:p>
    <w:p w:rsidR="00F0211E" w:rsidRPr="00EE347F" w:rsidRDefault="00F0211E" w:rsidP="00D35658">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EE347F" w:rsidRDefault="00EE347F" w:rsidP="0007461F">
      <w:pPr>
        <w:spacing w:after="60"/>
        <w:jc w:val="center"/>
        <w:rPr>
          <w:rFonts w:ascii="Times" w:hAnsi="Times" w:cs="Times"/>
          <w:b/>
          <w:bCs/>
        </w:rPr>
      </w:pPr>
    </w:p>
    <w:p w:rsidR="002A65A4" w:rsidRPr="00EE347F" w:rsidRDefault="00D8661D" w:rsidP="0007461F">
      <w:pPr>
        <w:spacing w:after="60"/>
        <w:jc w:val="center"/>
        <w:rPr>
          <w:rFonts w:ascii="Times" w:hAnsi="Times" w:cs="Times"/>
          <w:b/>
          <w:bCs/>
        </w:rPr>
      </w:pPr>
      <w:r w:rsidRPr="00EE347F">
        <w:rPr>
          <w:rFonts w:ascii="Times" w:hAnsi="Times" w:cs="Times"/>
          <w:b/>
          <w:bCs/>
        </w:rPr>
        <w:t>Table 2</w:t>
      </w:r>
      <w:r w:rsidR="001B5335">
        <w:rPr>
          <w:rFonts w:ascii="Times" w:hAnsi="Times" w:cs="Times"/>
          <w:b/>
          <w:bCs/>
        </w:rPr>
        <w:t>.12</w:t>
      </w:r>
      <w:r w:rsidR="004E5738" w:rsidRPr="00EE347F">
        <w:rPr>
          <w:rFonts w:ascii="Times" w:hAnsi="Times" w:cs="Times"/>
          <w:b/>
          <w:bCs/>
        </w:rPr>
        <w:t xml:space="preserve"> </w:t>
      </w:r>
      <w:r w:rsidR="00DF46B9" w:rsidRPr="00EE347F">
        <w:rPr>
          <w:rFonts w:ascii="Times" w:hAnsi="Times" w:cs="Times"/>
          <w:b/>
          <w:bCs/>
        </w:rPr>
        <w:t xml:space="preserve">Ground Water Quality Monitoring Results at </w:t>
      </w:r>
      <w:r w:rsidR="008608D6" w:rsidRPr="00EE347F">
        <w:rPr>
          <w:rFonts w:ascii="Times" w:hAnsi="Times" w:cs="Times"/>
          <w:b/>
        </w:rPr>
        <w:t>Khubanpur</w:t>
      </w:r>
      <w:r w:rsidR="00A87649" w:rsidRPr="00EE347F">
        <w:rPr>
          <w:rFonts w:ascii="Times" w:hAnsi="Times" w:cs="Times"/>
          <w:b/>
        </w:rPr>
        <w:t xml:space="preserve"> </w:t>
      </w:r>
      <w:r w:rsidR="00DF46B9" w:rsidRPr="00EE347F">
        <w:rPr>
          <w:rFonts w:ascii="Times" w:hAnsi="Times" w:cs="Times"/>
          <w:b/>
          <w:bCs/>
        </w:rPr>
        <w:t>Village</w:t>
      </w:r>
    </w:p>
    <w:p w:rsidR="008435FC" w:rsidRPr="00EE347F" w:rsidRDefault="008435FC" w:rsidP="0007461F">
      <w:pPr>
        <w:spacing w:after="60"/>
        <w:jc w:val="center"/>
        <w:rPr>
          <w:rFonts w:ascii="Times" w:hAnsi="Times" w:cs="Times"/>
          <w:b/>
          <w:bCs/>
        </w:rPr>
      </w:pPr>
    </w:p>
    <w:tbl>
      <w:tblPr>
        <w:tblW w:w="529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83"/>
        <w:gridCol w:w="1283"/>
        <w:gridCol w:w="1203"/>
        <w:gridCol w:w="1563"/>
        <w:gridCol w:w="1403"/>
        <w:gridCol w:w="2138"/>
      </w:tblGrid>
      <w:tr w:rsidR="006A04F9" w:rsidRPr="00EE347F" w:rsidTr="00CC5A21">
        <w:trPr>
          <w:trHeight w:val="403"/>
          <w:jc w:val="center"/>
        </w:trPr>
        <w:tc>
          <w:tcPr>
            <w:tcW w:w="267" w:type="pct"/>
            <w:vMerge w:val="restart"/>
          </w:tcPr>
          <w:p w:rsidR="006A04F9" w:rsidRPr="00EE347F" w:rsidRDefault="006A04F9" w:rsidP="00CC5A21">
            <w:pPr>
              <w:keepNext/>
              <w:tabs>
                <w:tab w:val="num" w:pos="0"/>
              </w:tabs>
              <w:suppressAutoHyphens/>
              <w:contextualSpacing/>
              <w:outlineLvl w:val="7"/>
              <w:rPr>
                <w:rFonts w:ascii="Times" w:hAnsi="Times" w:cstheme="minorHAnsi"/>
                <w:b/>
                <w:lang w:eastAsia="ar-SA"/>
              </w:rPr>
            </w:pPr>
            <w:r w:rsidRPr="00EE347F">
              <w:rPr>
                <w:rFonts w:ascii="Times" w:hAnsi="Times" w:cstheme="minorHAnsi"/>
                <w:b/>
                <w:lang w:eastAsia="ar-SA"/>
              </w:rPr>
              <w:t>S. No</w:t>
            </w:r>
          </w:p>
        </w:tc>
        <w:tc>
          <w:tcPr>
            <w:tcW w:w="820" w:type="pct"/>
            <w:vMerge w:val="restart"/>
          </w:tcPr>
          <w:p w:rsidR="006A04F9" w:rsidRPr="00EE347F" w:rsidRDefault="006A04F9" w:rsidP="00CC5A21">
            <w:pPr>
              <w:contextualSpacing/>
              <w:rPr>
                <w:rFonts w:ascii="Times" w:hAnsi="Times" w:cstheme="minorHAnsi"/>
                <w:b/>
                <w:iCs/>
              </w:rPr>
            </w:pPr>
            <w:r w:rsidRPr="00EE347F">
              <w:rPr>
                <w:rFonts w:ascii="Times" w:hAnsi="Times" w:cstheme="minorHAnsi"/>
                <w:b/>
                <w:iCs/>
              </w:rPr>
              <w:t>Substance or Characteristic</w:t>
            </w:r>
          </w:p>
        </w:tc>
        <w:tc>
          <w:tcPr>
            <w:tcW w:w="610"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Units</w:t>
            </w:r>
          </w:p>
        </w:tc>
        <w:tc>
          <w:tcPr>
            <w:tcW w:w="588"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Result</w:t>
            </w:r>
          </w:p>
        </w:tc>
        <w:tc>
          <w:tcPr>
            <w:tcW w:w="1464" w:type="pct"/>
            <w:gridSpan w:val="2"/>
            <w:tcBorders>
              <w:bottom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Requirements</w:t>
            </w:r>
          </w:p>
        </w:tc>
        <w:tc>
          <w:tcPr>
            <w:tcW w:w="1252"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Methods of Test</w:t>
            </w:r>
          </w:p>
        </w:tc>
      </w:tr>
      <w:tr w:rsidR="006A04F9" w:rsidRPr="00EE347F" w:rsidTr="00CC5A21">
        <w:trPr>
          <w:trHeight w:val="864"/>
          <w:jc w:val="center"/>
        </w:trPr>
        <w:tc>
          <w:tcPr>
            <w:tcW w:w="267" w:type="pct"/>
            <w:vMerge/>
          </w:tcPr>
          <w:p w:rsidR="006A04F9" w:rsidRPr="00EE347F" w:rsidRDefault="006A04F9" w:rsidP="00CC5A21">
            <w:pPr>
              <w:keepNext/>
              <w:contextualSpacing/>
              <w:outlineLvl w:val="7"/>
              <w:rPr>
                <w:rFonts w:ascii="Times" w:hAnsi="Times" w:cstheme="minorHAnsi"/>
                <w:b/>
                <w:lang w:eastAsia="ar-SA"/>
              </w:rPr>
            </w:pPr>
          </w:p>
        </w:tc>
        <w:tc>
          <w:tcPr>
            <w:tcW w:w="820" w:type="pct"/>
            <w:vMerge/>
          </w:tcPr>
          <w:p w:rsidR="006A04F9" w:rsidRPr="00EE347F" w:rsidRDefault="006A04F9" w:rsidP="00CC5A21">
            <w:pPr>
              <w:keepNext/>
              <w:contextualSpacing/>
              <w:outlineLvl w:val="7"/>
              <w:rPr>
                <w:rFonts w:ascii="Times" w:hAnsi="Times" w:cstheme="minorHAnsi"/>
                <w:b/>
                <w:lang w:eastAsia="ar-SA"/>
              </w:rPr>
            </w:pPr>
          </w:p>
        </w:tc>
        <w:tc>
          <w:tcPr>
            <w:tcW w:w="610" w:type="pct"/>
            <w:vMerge/>
          </w:tcPr>
          <w:p w:rsidR="006A04F9" w:rsidRPr="00EE347F" w:rsidRDefault="006A04F9" w:rsidP="00CC5A21">
            <w:pPr>
              <w:contextualSpacing/>
              <w:rPr>
                <w:rFonts w:ascii="Times" w:hAnsi="Times" w:cstheme="minorHAnsi"/>
              </w:rPr>
            </w:pPr>
          </w:p>
        </w:tc>
        <w:tc>
          <w:tcPr>
            <w:tcW w:w="588" w:type="pct"/>
            <w:vMerge/>
          </w:tcPr>
          <w:p w:rsidR="006A04F9" w:rsidRPr="00EE347F" w:rsidRDefault="006A04F9" w:rsidP="00CC5A21">
            <w:pPr>
              <w:contextualSpacing/>
              <w:rPr>
                <w:rFonts w:ascii="Times" w:hAnsi="Times" w:cstheme="minorHAnsi"/>
              </w:rPr>
            </w:pPr>
          </w:p>
        </w:tc>
        <w:tc>
          <w:tcPr>
            <w:tcW w:w="772" w:type="pct"/>
            <w:tcBorders>
              <w:top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       (Desirable Limit)</w:t>
            </w:r>
          </w:p>
        </w:tc>
        <w:tc>
          <w:tcPr>
            <w:tcW w:w="692" w:type="pct"/>
          </w:tcPr>
          <w:p w:rsidR="006A04F9" w:rsidRPr="00EE347F" w:rsidRDefault="006A04F9" w:rsidP="00CC5A21">
            <w:pPr>
              <w:contextualSpacing/>
              <w:rPr>
                <w:rFonts w:ascii="Times" w:hAnsi="Times" w:cstheme="minorHAnsi"/>
                <w:b/>
                <w:bCs/>
              </w:rPr>
            </w:pPr>
            <w:r w:rsidRPr="00EE347F">
              <w:rPr>
                <w:rFonts w:ascii="Times" w:hAnsi="Times" w:cstheme="minorHAnsi"/>
                <w:b/>
              </w:rPr>
              <w:t>Permissible Limit in the Absence of Alternate Source</w:t>
            </w:r>
          </w:p>
        </w:tc>
        <w:tc>
          <w:tcPr>
            <w:tcW w:w="1252" w:type="pct"/>
            <w:vMerge/>
          </w:tcPr>
          <w:p w:rsidR="006A04F9" w:rsidRPr="00EE347F" w:rsidRDefault="006A04F9" w:rsidP="00CC5A21">
            <w:pPr>
              <w:contextualSpacing/>
              <w:rPr>
                <w:rFonts w:ascii="Times" w:hAnsi="Times" w:cstheme="minorHAnsi"/>
              </w:rPr>
            </w:pP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Colour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 xml:space="preserve">Hazen </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w:t>
            </w:r>
            <w:r w:rsidR="008435FC" w:rsidRPr="00EE347F">
              <w:rPr>
                <w:rFonts w:ascii="Times" w:hAnsi="Times" w:cstheme="minorHAnsi"/>
              </w:rPr>
              <w: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Max. 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2120 B&amp;C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422"/>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Odour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2150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pH value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7.38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6.5 to 8.5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4500H+B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Alkalinity as HCO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190</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2320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Boron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&lt;0.</w:t>
            </w:r>
            <w:r w:rsidR="006A04F9" w:rsidRPr="00EE347F">
              <w:rPr>
                <w:rFonts w:ascii="Times" w:hAnsi="Times" w:cstheme="minorHAnsi"/>
              </w:rPr>
              <w:t>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Calcium as Ca</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38.6</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75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3500-Ca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Chloride as Cl</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25</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250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Cl-B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Conductivity</w:t>
            </w:r>
          </w:p>
        </w:tc>
        <w:tc>
          <w:tcPr>
            <w:tcW w:w="610" w:type="pct"/>
          </w:tcPr>
          <w:p w:rsidR="006A04F9" w:rsidRPr="00EE347F" w:rsidRDefault="006A04F9" w:rsidP="00CC5A21">
            <w:pPr>
              <w:contextualSpacing/>
              <w:rPr>
                <w:rFonts w:ascii="Times" w:hAnsi="Times" w:cstheme="minorHAnsi"/>
              </w:rPr>
            </w:pPr>
            <w:r w:rsidRPr="00EE347F">
              <w:rPr>
                <w:rFonts w:ascii="Times" w:hAnsi="Times" w:cs="Times"/>
              </w:rPr>
              <w:t>µ</w:t>
            </w:r>
            <w:r w:rsidRPr="00EE347F">
              <w:rPr>
                <w:rFonts w:ascii="Times" w:hAnsi="Times" w:cstheme="minorHAnsi"/>
              </w:rPr>
              <w:t>mho/cm</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781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120.1</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Cyanide CN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CN-C&amp;F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Fluoride as F</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0.72</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CPCB Guide Manual: Water &amp; Waste Water Analysis</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Hardness Total (as CaCO</w:t>
            </w:r>
            <w:r w:rsidRPr="00EE347F">
              <w:rPr>
                <w:rFonts w:ascii="Times" w:hAnsi="Times" w:cstheme="minorHAnsi"/>
                <w:vertAlign w:val="subscript"/>
              </w:rPr>
              <w:t>3</w:t>
            </w:r>
            <w:r w:rsidRPr="00EE347F">
              <w:rPr>
                <w:rFonts w:ascii="Times" w:hAnsi="Times" w:cstheme="minorHAnsi"/>
              </w:rPr>
              <w:t>)</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164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2340 C 23</w:t>
            </w:r>
            <w:r w:rsidRPr="00EE347F">
              <w:rPr>
                <w:rFonts w:ascii="Times" w:hAnsi="Times" w:cstheme="minorHAnsi"/>
                <w:vertAlign w:val="superscript"/>
              </w:rPr>
              <w:t>rd</w:t>
            </w:r>
            <w:r w:rsidRPr="00EE347F">
              <w:rPr>
                <w:rFonts w:ascii="Times" w:hAnsi="Times" w:cstheme="minorHAnsi"/>
              </w:rPr>
              <w:t xml:space="preserve"> Edition, 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Nitrogen (Nitrate) NO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2.27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45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NO-3B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Dissolved Solids</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392</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2540 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Sulphate as SO</w:t>
            </w:r>
            <w:r w:rsidRPr="00EE347F">
              <w:rPr>
                <w:rFonts w:ascii="Times" w:hAnsi="Times" w:cstheme="minorHAnsi"/>
                <w:vertAlign w:val="subscript"/>
              </w:rPr>
              <w:t>4</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21.4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400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4500-SO</w:t>
            </w:r>
            <w:r w:rsidRPr="00EE347F">
              <w:rPr>
                <w:rFonts w:ascii="Times" w:hAnsi="Times" w:cstheme="minorHAnsi"/>
                <w:vertAlign w:val="superscript"/>
              </w:rPr>
              <w:t>2</w:t>
            </w:r>
            <w:r w:rsidRPr="00EE347F">
              <w:rPr>
                <w:rFonts w:ascii="Times" w:hAnsi="Times" w:cstheme="minorHAnsi"/>
              </w:rPr>
              <w:t>-4E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Turbidity</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NTU</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3130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lastRenderedPageBreak/>
              <w:t>16.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Taste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2160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Chromium (Hexavalent)</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7196A</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Cadmium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Potassium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3.7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Sodium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11.4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Copper as Cu</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Iron as Fe</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0.07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Lead as Pb</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Manganese as Mn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Zinc as Zn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0.04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Selenium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Mercury</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Magnesium as Mg</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8435FC" w:rsidP="00CC5A21">
            <w:pPr>
              <w:contextualSpacing/>
              <w:rPr>
                <w:rFonts w:ascii="Times" w:hAnsi="Times" w:cstheme="minorHAnsi"/>
              </w:rPr>
            </w:pPr>
            <w:r w:rsidRPr="00EE347F">
              <w:rPr>
                <w:rFonts w:ascii="Times" w:hAnsi="Times" w:cstheme="minorHAnsi"/>
              </w:rPr>
              <w:t>16.4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30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Arsenic</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bl>
    <w:p w:rsidR="00DF46B9" w:rsidRPr="00EE347F" w:rsidRDefault="00DF46B9" w:rsidP="00FE633A">
      <w:pPr>
        <w:jc w:val="both"/>
        <w:rPr>
          <w:rFonts w:ascii="Times" w:hAnsi="Times" w:cs="Times"/>
          <w:b/>
          <w:bCs/>
        </w:rPr>
      </w:pPr>
    </w:p>
    <w:p w:rsidR="00EE347F" w:rsidRDefault="00EE347F" w:rsidP="00FE633A">
      <w:pPr>
        <w:jc w:val="both"/>
        <w:rPr>
          <w:rFonts w:ascii="Times" w:hAnsi="Times" w:cs="Times"/>
          <w:b/>
          <w:bCs/>
        </w:rPr>
      </w:pPr>
    </w:p>
    <w:p w:rsidR="00DF46B9" w:rsidRPr="00EE347F" w:rsidRDefault="00D8661D" w:rsidP="00FE633A">
      <w:pPr>
        <w:jc w:val="both"/>
        <w:rPr>
          <w:rFonts w:ascii="Times" w:hAnsi="Times" w:cs="Times"/>
          <w:b/>
          <w:bCs/>
        </w:rPr>
      </w:pPr>
      <w:r w:rsidRPr="00EE347F">
        <w:rPr>
          <w:rFonts w:ascii="Times" w:hAnsi="Times" w:cs="Times"/>
          <w:b/>
          <w:bCs/>
        </w:rPr>
        <w:t>2</w:t>
      </w:r>
      <w:r w:rsidR="00DF46B9" w:rsidRPr="00EE347F">
        <w:rPr>
          <w:rFonts w:ascii="Times" w:hAnsi="Times" w:cs="Times"/>
          <w:b/>
          <w:bCs/>
        </w:rPr>
        <w:t>.3.5</w:t>
      </w:r>
      <w:r w:rsidR="00DF46B9" w:rsidRPr="00EE347F">
        <w:rPr>
          <w:rFonts w:ascii="Times" w:hAnsi="Times" w:cs="Times"/>
          <w:b/>
          <w:bCs/>
        </w:rPr>
        <w:tab/>
        <w:t xml:space="preserve">Discussion on Ground Water Quality at </w:t>
      </w:r>
      <w:r w:rsidR="008608D6" w:rsidRPr="00EE347F">
        <w:rPr>
          <w:rFonts w:ascii="Times" w:hAnsi="Times" w:cs="Times"/>
          <w:b/>
        </w:rPr>
        <w:t>Khubanpur</w:t>
      </w:r>
      <w:r w:rsidR="00A87649" w:rsidRPr="00EE347F">
        <w:rPr>
          <w:rFonts w:ascii="Times" w:hAnsi="Times" w:cs="Times"/>
          <w:b/>
        </w:rPr>
        <w:t xml:space="preserve"> </w:t>
      </w:r>
      <w:r w:rsidR="00DF46B9" w:rsidRPr="00EE347F">
        <w:rPr>
          <w:rFonts w:ascii="Times" w:hAnsi="Times" w:cs="Times"/>
          <w:b/>
          <w:bCs/>
        </w:rPr>
        <w:t>Village</w:t>
      </w:r>
    </w:p>
    <w:p w:rsidR="00DF46B9" w:rsidRPr="00EE347F" w:rsidRDefault="00DF46B9" w:rsidP="00FE633A">
      <w:pPr>
        <w:jc w:val="both"/>
        <w:rPr>
          <w:rFonts w:ascii="Times" w:hAnsi="Times" w:cs="Times"/>
          <w:spacing w:val="-2"/>
        </w:rPr>
      </w:pPr>
    </w:p>
    <w:p w:rsidR="002A6608" w:rsidRPr="00EE347F" w:rsidRDefault="00DF46B9" w:rsidP="00FE633A">
      <w:pPr>
        <w:spacing w:line="360" w:lineRule="auto"/>
        <w:jc w:val="both"/>
        <w:rPr>
          <w:rFonts w:ascii="Times" w:hAnsi="Times" w:cs="Times"/>
          <w:spacing w:val="-2"/>
        </w:rPr>
      </w:pPr>
      <w:r w:rsidRPr="00EE347F">
        <w:rPr>
          <w:rFonts w:ascii="Times" w:hAnsi="Times" w:cs="Times"/>
          <w:spacing w:val="-2"/>
        </w:rPr>
        <w:t xml:space="preserve">The ground water quality in the project area is observed to having Total Alkalinity up to </w:t>
      </w:r>
      <w:r w:rsidR="001C4E9C" w:rsidRPr="00EE347F">
        <w:rPr>
          <w:rFonts w:ascii="Times" w:hAnsi="Times" w:cs="Times"/>
          <w:spacing w:val="-2"/>
        </w:rPr>
        <w:t>1</w:t>
      </w:r>
      <w:r w:rsidR="008435FC" w:rsidRPr="00EE347F">
        <w:rPr>
          <w:rFonts w:ascii="Times" w:hAnsi="Times" w:cs="Times"/>
          <w:spacing w:val="-2"/>
        </w:rPr>
        <w:t>90</w:t>
      </w:r>
      <w:r w:rsidRPr="00EE347F">
        <w:rPr>
          <w:rFonts w:ascii="Times" w:hAnsi="Times" w:cs="Times"/>
          <w:spacing w:val="-2"/>
        </w:rPr>
        <w:t xml:space="preserve"> mg/L which is within desirable limit of 200 mg/L. Total dissolved solids in the ground water is </w:t>
      </w:r>
      <w:r w:rsidR="008435FC" w:rsidRPr="00EE347F">
        <w:rPr>
          <w:rFonts w:ascii="Times" w:hAnsi="Times" w:cs="Times"/>
          <w:spacing w:val="-2"/>
        </w:rPr>
        <w:t>392</w:t>
      </w:r>
      <w:r w:rsidRPr="00EE347F">
        <w:rPr>
          <w:rFonts w:ascii="Times" w:hAnsi="Times" w:cs="Times"/>
          <w:spacing w:val="-2"/>
        </w:rPr>
        <w:t xml:space="preserve"> mg/L which is lower than the prescribed limit of 500 mg/L.</w:t>
      </w:r>
    </w:p>
    <w:p w:rsidR="009E1866" w:rsidRDefault="009E1866"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Default="00EE347F" w:rsidP="00D26493">
      <w:pPr>
        <w:spacing w:after="60"/>
        <w:rPr>
          <w:rFonts w:ascii="Times" w:hAnsi="Times" w:cs="Times"/>
          <w:b/>
          <w:bCs/>
        </w:rPr>
      </w:pPr>
    </w:p>
    <w:p w:rsidR="00EE347F" w:rsidRPr="00EE347F" w:rsidRDefault="00EE347F" w:rsidP="00D26493">
      <w:pPr>
        <w:spacing w:after="60"/>
        <w:rPr>
          <w:rFonts w:ascii="Times" w:hAnsi="Times" w:cs="Times"/>
          <w:b/>
          <w:bCs/>
        </w:rPr>
      </w:pPr>
    </w:p>
    <w:p w:rsidR="00DF46B9" w:rsidRPr="00EE347F" w:rsidRDefault="00D8661D" w:rsidP="002A625D">
      <w:pPr>
        <w:spacing w:after="60"/>
        <w:jc w:val="center"/>
        <w:rPr>
          <w:rFonts w:ascii="Times" w:hAnsi="Times" w:cs="Times"/>
          <w:b/>
          <w:bCs/>
        </w:rPr>
      </w:pPr>
      <w:r w:rsidRPr="00EE347F">
        <w:rPr>
          <w:rFonts w:ascii="Times" w:hAnsi="Times" w:cs="Times"/>
          <w:b/>
          <w:bCs/>
        </w:rPr>
        <w:t>Table 2</w:t>
      </w:r>
      <w:r w:rsidR="001B5335">
        <w:rPr>
          <w:rFonts w:ascii="Times" w:hAnsi="Times" w:cs="Times"/>
          <w:b/>
          <w:bCs/>
        </w:rPr>
        <w:t>.13</w:t>
      </w:r>
      <w:r w:rsidR="00006727" w:rsidRPr="00EE347F">
        <w:rPr>
          <w:rFonts w:ascii="Times" w:hAnsi="Times" w:cs="Times"/>
          <w:b/>
          <w:bCs/>
        </w:rPr>
        <w:t xml:space="preserve"> </w:t>
      </w:r>
      <w:r w:rsidR="00DF46B9" w:rsidRPr="00EE347F">
        <w:rPr>
          <w:rFonts w:ascii="Times" w:hAnsi="Times" w:cs="Times"/>
          <w:b/>
          <w:bCs/>
        </w:rPr>
        <w:t xml:space="preserve">Ground Water Quality Monitoring Results at </w:t>
      </w:r>
      <w:r w:rsidR="008608D6" w:rsidRPr="00EE347F">
        <w:rPr>
          <w:rFonts w:ascii="Times" w:hAnsi="Times" w:cs="Times"/>
          <w:b/>
          <w:bCs/>
        </w:rPr>
        <w:t>Bhagwanpur Village</w:t>
      </w:r>
      <w:r w:rsidR="00A87649" w:rsidRPr="00EE347F">
        <w:rPr>
          <w:rFonts w:ascii="Times" w:hAnsi="Times" w:cs="Times"/>
          <w:b/>
          <w:bCs/>
        </w:rPr>
        <w:t xml:space="preserve"> </w:t>
      </w:r>
    </w:p>
    <w:p w:rsidR="006A04F9" w:rsidRPr="00EE347F" w:rsidRDefault="002A625D" w:rsidP="00C6414E">
      <w:pPr>
        <w:tabs>
          <w:tab w:val="left" w:pos="659"/>
          <w:tab w:val="left" w:pos="8280"/>
        </w:tabs>
        <w:spacing w:after="60"/>
        <w:jc w:val="both"/>
        <w:rPr>
          <w:rFonts w:ascii="Times" w:hAnsi="Times" w:cs="Times"/>
          <w:b/>
          <w:bCs/>
        </w:rPr>
      </w:pPr>
      <w:r w:rsidRPr="00EE347F">
        <w:rPr>
          <w:rFonts w:ascii="Times" w:hAnsi="Times" w:cs="Times"/>
          <w:b/>
          <w:bCs/>
        </w:rPr>
        <w:tab/>
      </w:r>
    </w:p>
    <w:tbl>
      <w:tblPr>
        <w:tblW w:w="529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83"/>
        <w:gridCol w:w="1283"/>
        <w:gridCol w:w="1203"/>
        <w:gridCol w:w="1563"/>
        <w:gridCol w:w="1403"/>
        <w:gridCol w:w="2138"/>
      </w:tblGrid>
      <w:tr w:rsidR="006A04F9" w:rsidRPr="00EE347F" w:rsidTr="00CC5A21">
        <w:trPr>
          <w:trHeight w:val="403"/>
          <w:jc w:val="center"/>
        </w:trPr>
        <w:tc>
          <w:tcPr>
            <w:tcW w:w="267" w:type="pct"/>
            <w:vMerge w:val="restart"/>
          </w:tcPr>
          <w:p w:rsidR="006A04F9" w:rsidRPr="00EE347F" w:rsidRDefault="006A04F9" w:rsidP="00CC5A21">
            <w:pPr>
              <w:keepNext/>
              <w:tabs>
                <w:tab w:val="num" w:pos="0"/>
              </w:tabs>
              <w:suppressAutoHyphens/>
              <w:contextualSpacing/>
              <w:outlineLvl w:val="7"/>
              <w:rPr>
                <w:rFonts w:ascii="Times" w:hAnsi="Times" w:cstheme="minorHAnsi"/>
                <w:b/>
                <w:lang w:eastAsia="ar-SA"/>
              </w:rPr>
            </w:pPr>
            <w:r w:rsidRPr="00EE347F">
              <w:rPr>
                <w:rFonts w:ascii="Times" w:hAnsi="Times" w:cstheme="minorHAnsi"/>
                <w:b/>
                <w:lang w:eastAsia="ar-SA"/>
              </w:rPr>
              <w:t>S. No</w:t>
            </w:r>
          </w:p>
        </w:tc>
        <w:tc>
          <w:tcPr>
            <w:tcW w:w="820" w:type="pct"/>
            <w:vMerge w:val="restart"/>
          </w:tcPr>
          <w:p w:rsidR="006A04F9" w:rsidRPr="00EE347F" w:rsidRDefault="006A04F9" w:rsidP="00CC5A21">
            <w:pPr>
              <w:contextualSpacing/>
              <w:rPr>
                <w:rFonts w:ascii="Times" w:hAnsi="Times" w:cstheme="minorHAnsi"/>
                <w:b/>
                <w:iCs/>
              </w:rPr>
            </w:pPr>
            <w:r w:rsidRPr="00EE347F">
              <w:rPr>
                <w:rFonts w:ascii="Times" w:hAnsi="Times" w:cstheme="minorHAnsi"/>
                <w:b/>
                <w:iCs/>
              </w:rPr>
              <w:t>Substance or Characteristic</w:t>
            </w:r>
          </w:p>
        </w:tc>
        <w:tc>
          <w:tcPr>
            <w:tcW w:w="610"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Units</w:t>
            </w:r>
          </w:p>
        </w:tc>
        <w:tc>
          <w:tcPr>
            <w:tcW w:w="588"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Result</w:t>
            </w:r>
          </w:p>
        </w:tc>
        <w:tc>
          <w:tcPr>
            <w:tcW w:w="1464" w:type="pct"/>
            <w:gridSpan w:val="2"/>
            <w:tcBorders>
              <w:bottom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Requirements</w:t>
            </w:r>
          </w:p>
        </w:tc>
        <w:tc>
          <w:tcPr>
            <w:tcW w:w="1252"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Methods of Test</w:t>
            </w:r>
          </w:p>
        </w:tc>
      </w:tr>
      <w:tr w:rsidR="006A04F9" w:rsidRPr="00EE347F" w:rsidTr="00CC5A21">
        <w:trPr>
          <w:trHeight w:val="864"/>
          <w:jc w:val="center"/>
        </w:trPr>
        <w:tc>
          <w:tcPr>
            <w:tcW w:w="267" w:type="pct"/>
            <w:vMerge/>
          </w:tcPr>
          <w:p w:rsidR="006A04F9" w:rsidRPr="00EE347F" w:rsidRDefault="006A04F9" w:rsidP="00CC5A21">
            <w:pPr>
              <w:keepNext/>
              <w:contextualSpacing/>
              <w:outlineLvl w:val="7"/>
              <w:rPr>
                <w:rFonts w:ascii="Times" w:hAnsi="Times" w:cstheme="minorHAnsi"/>
                <w:b/>
                <w:lang w:eastAsia="ar-SA"/>
              </w:rPr>
            </w:pPr>
          </w:p>
        </w:tc>
        <w:tc>
          <w:tcPr>
            <w:tcW w:w="820" w:type="pct"/>
            <w:vMerge/>
          </w:tcPr>
          <w:p w:rsidR="006A04F9" w:rsidRPr="00EE347F" w:rsidRDefault="006A04F9" w:rsidP="00CC5A21">
            <w:pPr>
              <w:keepNext/>
              <w:contextualSpacing/>
              <w:outlineLvl w:val="7"/>
              <w:rPr>
                <w:rFonts w:ascii="Times" w:hAnsi="Times" w:cstheme="minorHAnsi"/>
                <w:b/>
                <w:lang w:eastAsia="ar-SA"/>
              </w:rPr>
            </w:pPr>
          </w:p>
        </w:tc>
        <w:tc>
          <w:tcPr>
            <w:tcW w:w="610" w:type="pct"/>
            <w:vMerge/>
          </w:tcPr>
          <w:p w:rsidR="006A04F9" w:rsidRPr="00EE347F" w:rsidRDefault="006A04F9" w:rsidP="00CC5A21">
            <w:pPr>
              <w:contextualSpacing/>
              <w:rPr>
                <w:rFonts w:ascii="Times" w:hAnsi="Times" w:cstheme="minorHAnsi"/>
              </w:rPr>
            </w:pPr>
          </w:p>
        </w:tc>
        <w:tc>
          <w:tcPr>
            <w:tcW w:w="588" w:type="pct"/>
            <w:vMerge/>
          </w:tcPr>
          <w:p w:rsidR="006A04F9" w:rsidRPr="00EE347F" w:rsidRDefault="006A04F9" w:rsidP="00CC5A21">
            <w:pPr>
              <w:contextualSpacing/>
              <w:rPr>
                <w:rFonts w:ascii="Times" w:hAnsi="Times" w:cstheme="minorHAnsi"/>
              </w:rPr>
            </w:pPr>
          </w:p>
        </w:tc>
        <w:tc>
          <w:tcPr>
            <w:tcW w:w="772" w:type="pct"/>
            <w:tcBorders>
              <w:top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       (Desirable Limit)</w:t>
            </w:r>
          </w:p>
        </w:tc>
        <w:tc>
          <w:tcPr>
            <w:tcW w:w="692" w:type="pct"/>
          </w:tcPr>
          <w:p w:rsidR="006A04F9" w:rsidRPr="00EE347F" w:rsidRDefault="006A04F9" w:rsidP="00CC5A21">
            <w:pPr>
              <w:contextualSpacing/>
              <w:rPr>
                <w:rFonts w:ascii="Times" w:hAnsi="Times" w:cstheme="minorHAnsi"/>
                <w:b/>
                <w:bCs/>
              </w:rPr>
            </w:pPr>
            <w:r w:rsidRPr="00EE347F">
              <w:rPr>
                <w:rFonts w:ascii="Times" w:hAnsi="Times" w:cstheme="minorHAnsi"/>
                <w:b/>
              </w:rPr>
              <w:t>Permissible Limit in the Absence of Alternate Source</w:t>
            </w:r>
          </w:p>
        </w:tc>
        <w:tc>
          <w:tcPr>
            <w:tcW w:w="1252" w:type="pct"/>
            <w:vMerge/>
          </w:tcPr>
          <w:p w:rsidR="006A04F9" w:rsidRPr="00EE347F" w:rsidRDefault="006A04F9" w:rsidP="00CC5A21">
            <w:pPr>
              <w:contextualSpacing/>
              <w:rPr>
                <w:rFonts w:ascii="Times" w:hAnsi="Times" w:cstheme="minorHAnsi"/>
              </w:rPr>
            </w:pP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Colour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 xml:space="preserve">Hazen </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w:t>
            </w:r>
            <w:r w:rsidR="007423E6" w:rsidRPr="00EE347F">
              <w:rPr>
                <w:rFonts w:ascii="Times" w:hAnsi="Times" w:cstheme="minorHAnsi"/>
              </w:rPr>
              <w: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Max. 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2120 B&amp;C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422"/>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Odour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2150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pH value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7.45</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6.5 to 8.5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4500H+B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Alkalinity as HCO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182</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2320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Boron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&lt;0.</w:t>
            </w:r>
            <w:r w:rsidR="006A04F9" w:rsidRPr="00EE347F">
              <w:rPr>
                <w:rFonts w:ascii="Times" w:hAnsi="Times" w:cstheme="minorHAnsi"/>
              </w:rPr>
              <w:t>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Calcium as Ca</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37.1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75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3500-Ca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Chloride as Cl</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24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250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Cl-B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Conductivity</w:t>
            </w:r>
          </w:p>
        </w:tc>
        <w:tc>
          <w:tcPr>
            <w:tcW w:w="610" w:type="pct"/>
          </w:tcPr>
          <w:p w:rsidR="006A04F9" w:rsidRPr="00EE347F" w:rsidRDefault="006A04F9" w:rsidP="00CC5A21">
            <w:pPr>
              <w:contextualSpacing/>
              <w:rPr>
                <w:rFonts w:ascii="Times" w:hAnsi="Times" w:cstheme="minorHAnsi"/>
              </w:rPr>
            </w:pPr>
            <w:r w:rsidRPr="00EE347F">
              <w:rPr>
                <w:rFonts w:ascii="Times" w:hAnsi="Times" w:cs="Times"/>
              </w:rPr>
              <w:t>µ</w:t>
            </w:r>
            <w:r w:rsidRPr="00EE347F">
              <w:rPr>
                <w:rFonts w:ascii="Times" w:hAnsi="Times" w:cstheme="minorHAnsi"/>
              </w:rPr>
              <w:t>mho/cm</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758</w:t>
            </w:r>
          </w:p>
          <w:p w:rsidR="007423E6" w:rsidRPr="00EE347F" w:rsidRDefault="007423E6" w:rsidP="00CC5A21">
            <w:pPr>
              <w:contextualSpacing/>
              <w:rPr>
                <w:rFonts w:ascii="Times" w:hAnsi="Times" w:cstheme="minorHAnsi"/>
              </w:rPr>
            </w:pP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120.1</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Cyanide CN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CN-C&amp;F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Fluoride as F</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0.65</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CPCB Guide Manual: Water &amp; Waste Water Analysis</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Hardness Total (as CaCO</w:t>
            </w:r>
            <w:r w:rsidRPr="00EE347F">
              <w:rPr>
                <w:rFonts w:ascii="Times" w:hAnsi="Times" w:cstheme="minorHAnsi"/>
                <w:vertAlign w:val="subscript"/>
              </w:rPr>
              <w:t>3</w:t>
            </w:r>
            <w:r w:rsidRPr="00EE347F">
              <w:rPr>
                <w:rFonts w:ascii="Times" w:hAnsi="Times" w:cstheme="minorHAnsi"/>
              </w:rPr>
              <w:t>)</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156</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2340 C 23</w:t>
            </w:r>
            <w:r w:rsidRPr="00EE347F">
              <w:rPr>
                <w:rFonts w:ascii="Times" w:hAnsi="Times" w:cstheme="minorHAnsi"/>
                <w:vertAlign w:val="superscript"/>
              </w:rPr>
              <w:t>rd</w:t>
            </w:r>
            <w:r w:rsidRPr="00EE347F">
              <w:rPr>
                <w:rFonts w:ascii="Times" w:hAnsi="Times" w:cstheme="minorHAnsi"/>
              </w:rPr>
              <w:t xml:space="preserve"> Edition, 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Nitrogen (Nitrate) NO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3.46</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45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NO-3B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Dissolved Solids</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391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2540 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Sulphate as SO</w:t>
            </w:r>
            <w:r w:rsidRPr="00EE347F">
              <w:rPr>
                <w:rFonts w:ascii="Times" w:hAnsi="Times" w:cstheme="minorHAnsi"/>
                <w:vertAlign w:val="subscript"/>
              </w:rPr>
              <w:t>4</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20.72</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400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4500-SO</w:t>
            </w:r>
            <w:r w:rsidRPr="00EE347F">
              <w:rPr>
                <w:rFonts w:ascii="Times" w:hAnsi="Times" w:cstheme="minorHAnsi"/>
                <w:vertAlign w:val="superscript"/>
              </w:rPr>
              <w:t>2</w:t>
            </w:r>
            <w:r w:rsidRPr="00EE347F">
              <w:rPr>
                <w:rFonts w:ascii="Times" w:hAnsi="Times" w:cstheme="minorHAnsi"/>
              </w:rPr>
              <w:t>-4E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Turbidity</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NTU</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3130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lastRenderedPageBreak/>
              <w:t>16.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Taste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2160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Chromium (Hexavalent)</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7196A</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Cadmium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Potassium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Sodium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10.4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Copper as Cu</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Iron as Fe</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0.08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Lead as Pb</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Manganese as Mn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Zinc as Zn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0.03</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Selenium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Mercury</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Magnesium as Mg</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15.37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30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Arsenic</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bl>
    <w:p w:rsidR="00C6414E" w:rsidRPr="00EE347F" w:rsidRDefault="00C6414E" w:rsidP="00C6414E">
      <w:pPr>
        <w:tabs>
          <w:tab w:val="left" w:pos="659"/>
          <w:tab w:val="left" w:pos="8280"/>
        </w:tabs>
        <w:spacing w:after="60"/>
        <w:jc w:val="both"/>
        <w:rPr>
          <w:rFonts w:ascii="Times" w:hAnsi="Times" w:cs="Times"/>
          <w:b/>
          <w:bCs/>
        </w:rPr>
      </w:pPr>
    </w:p>
    <w:p w:rsidR="00D26493" w:rsidRPr="00EE347F" w:rsidRDefault="00D26493" w:rsidP="00FE633A">
      <w:pPr>
        <w:jc w:val="both"/>
        <w:rPr>
          <w:rFonts w:ascii="Times" w:hAnsi="Times" w:cs="Times"/>
          <w:b/>
          <w:bCs/>
        </w:rPr>
      </w:pPr>
    </w:p>
    <w:p w:rsidR="00DF46B9" w:rsidRPr="00EE347F" w:rsidRDefault="00D8661D" w:rsidP="00FE633A">
      <w:pPr>
        <w:jc w:val="both"/>
        <w:rPr>
          <w:rFonts w:ascii="Times" w:hAnsi="Times" w:cs="Times"/>
          <w:b/>
          <w:bCs/>
        </w:rPr>
      </w:pPr>
      <w:r w:rsidRPr="00EE347F">
        <w:rPr>
          <w:rFonts w:ascii="Times" w:hAnsi="Times" w:cs="Times"/>
          <w:b/>
          <w:bCs/>
        </w:rPr>
        <w:t>2</w:t>
      </w:r>
      <w:r w:rsidR="00DF46B9" w:rsidRPr="00EE347F">
        <w:rPr>
          <w:rFonts w:ascii="Times" w:hAnsi="Times" w:cs="Times"/>
          <w:b/>
          <w:bCs/>
        </w:rPr>
        <w:t>.3.6</w:t>
      </w:r>
      <w:r w:rsidR="00DF46B9" w:rsidRPr="00EE347F">
        <w:rPr>
          <w:rFonts w:ascii="Times" w:hAnsi="Times" w:cs="Times"/>
          <w:b/>
          <w:bCs/>
        </w:rPr>
        <w:tab/>
        <w:t xml:space="preserve">Discussion on Ground Water Quality at </w:t>
      </w:r>
      <w:r w:rsidR="008608D6" w:rsidRPr="00EE347F">
        <w:rPr>
          <w:rFonts w:ascii="Times" w:hAnsi="Times" w:cs="Times"/>
          <w:b/>
          <w:bCs/>
        </w:rPr>
        <w:t>Bhagwanpur Village</w:t>
      </w:r>
      <w:r w:rsidR="00C9466C" w:rsidRPr="00EE347F">
        <w:rPr>
          <w:rFonts w:ascii="Times" w:hAnsi="Times" w:cs="Times"/>
          <w:b/>
          <w:bCs/>
        </w:rPr>
        <w:t xml:space="preserve"> </w:t>
      </w:r>
    </w:p>
    <w:p w:rsidR="00DF46B9" w:rsidRPr="00EE347F" w:rsidRDefault="00DF46B9" w:rsidP="00FE633A">
      <w:pPr>
        <w:jc w:val="both"/>
        <w:rPr>
          <w:rFonts w:ascii="Times" w:hAnsi="Times" w:cs="Times"/>
          <w:spacing w:val="-2"/>
        </w:rPr>
      </w:pPr>
    </w:p>
    <w:p w:rsidR="002A7E83" w:rsidRPr="00EE347F" w:rsidRDefault="00DF46B9" w:rsidP="00DF32D6">
      <w:pPr>
        <w:spacing w:line="360" w:lineRule="auto"/>
        <w:jc w:val="both"/>
        <w:rPr>
          <w:rFonts w:ascii="Times" w:hAnsi="Times" w:cs="Times"/>
          <w:spacing w:val="-2"/>
        </w:rPr>
      </w:pPr>
      <w:r w:rsidRPr="00EE347F">
        <w:rPr>
          <w:rFonts w:ascii="Times" w:hAnsi="Times" w:cs="Times"/>
          <w:spacing w:val="-2"/>
        </w:rPr>
        <w:t xml:space="preserve">The ground water quality in the project area is observed to having Total Alkalinity up to </w:t>
      </w:r>
      <w:r w:rsidR="007423E6" w:rsidRPr="00EE347F">
        <w:rPr>
          <w:rFonts w:ascii="Times" w:hAnsi="Times" w:cs="Times"/>
          <w:spacing w:val="-2"/>
        </w:rPr>
        <w:t xml:space="preserve">182 </w:t>
      </w:r>
      <w:r w:rsidRPr="00EE347F">
        <w:rPr>
          <w:rFonts w:ascii="Times" w:hAnsi="Times" w:cs="Times"/>
          <w:spacing w:val="-2"/>
        </w:rPr>
        <w:t xml:space="preserve">mg/L which is within desirable limit of 200 mg/L. Total dissolved solids in the ground water is </w:t>
      </w:r>
      <w:r w:rsidR="007423E6" w:rsidRPr="00EE347F">
        <w:rPr>
          <w:rFonts w:ascii="Times" w:hAnsi="Times" w:cs="Times"/>
          <w:spacing w:val="-2"/>
        </w:rPr>
        <w:t>391</w:t>
      </w:r>
      <w:r w:rsidRPr="00EE347F">
        <w:rPr>
          <w:rFonts w:ascii="Times" w:hAnsi="Times" w:cs="Times"/>
          <w:spacing w:val="-2"/>
        </w:rPr>
        <w:t xml:space="preserve"> mg/L which is lower than the prescribed limit of 500 mg/L.</w:t>
      </w:r>
    </w:p>
    <w:p w:rsidR="0007461F" w:rsidRDefault="0007461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Default="00EE347F" w:rsidP="00DF32D6">
      <w:pPr>
        <w:spacing w:line="360" w:lineRule="auto"/>
        <w:jc w:val="both"/>
        <w:rPr>
          <w:rFonts w:ascii="Times" w:hAnsi="Times" w:cs="Times"/>
          <w:spacing w:val="-2"/>
        </w:rPr>
      </w:pPr>
    </w:p>
    <w:p w:rsidR="00EE347F" w:rsidRPr="00EE347F" w:rsidRDefault="00EE347F" w:rsidP="00DF32D6">
      <w:pPr>
        <w:spacing w:line="360" w:lineRule="auto"/>
        <w:jc w:val="both"/>
        <w:rPr>
          <w:rFonts w:ascii="Times" w:hAnsi="Times" w:cs="Times"/>
          <w:spacing w:val="-2"/>
        </w:rPr>
      </w:pPr>
    </w:p>
    <w:p w:rsidR="00DF46B9" w:rsidRPr="00EE347F" w:rsidRDefault="00D8661D" w:rsidP="00D35658">
      <w:pPr>
        <w:spacing w:after="60"/>
        <w:jc w:val="center"/>
        <w:rPr>
          <w:rFonts w:ascii="Times" w:hAnsi="Times" w:cs="Times"/>
          <w:b/>
          <w:bCs/>
        </w:rPr>
      </w:pPr>
      <w:r w:rsidRPr="00EE347F">
        <w:rPr>
          <w:rFonts w:ascii="Times" w:hAnsi="Times" w:cs="Times"/>
          <w:b/>
          <w:bCs/>
        </w:rPr>
        <w:t>Table 2</w:t>
      </w:r>
      <w:r w:rsidR="001B5335">
        <w:rPr>
          <w:rFonts w:ascii="Times" w:hAnsi="Times" w:cs="Times"/>
          <w:b/>
          <w:bCs/>
        </w:rPr>
        <w:t>.14</w:t>
      </w:r>
      <w:r w:rsidR="004E5738" w:rsidRPr="00EE347F">
        <w:rPr>
          <w:rFonts w:ascii="Times" w:hAnsi="Times" w:cs="Times"/>
          <w:b/>
          <w:bCs/>
        </w:rPr>
        <w:t xml:space="preserve"> </w:t>
      </w:r>
      <w:r w:rsidR="00DF46B9" w:rsidRPr="00EE347F">
        <w:rPr>
          <w:rFonts w:ascii="Times" w:hAnsi="Times" w:cs="Times"/>
          <w:b/>
          <w:bCs/>
        </w:rPr>
        <w:t xml:space="preserve">Ground Water Quality Monitoring Results </w:t>
      </w:r>
      <w:r w:rsidR="00D26493" w:rsidRPr="00EE347F">
        <w:rPr>
          <w:rFonts w:ascii="Times" w:hAnsi="Times" w:cs="Times"/>
          <w:b/>
          <w:bCs/>
        </w:rPr>
        <w:t xml:space="preserve">of </w:t>
      </w:r>
      <w:r w:rsidR="008608D6" w:rsidRPr="00EE347F">
        <w:rPr>
          <w:rFonts w:ascii="Times" w:hAnsi="Times" w:cs="Times"/>
          <w:b/>
          <w:bCs/>
        </w:rPr>
        <w:t>Industrial area Bhagwanpur</w:t>
      </w:r>
    </w:p>
    <w:p w:rsidR="00DF32D6" w:rsidRPr="00EE347F" w:rsidRDefault="00DF32D6" w:rsidP="00D35658">
      <w:pPr>
        <w:spacing w:after="60"/>
        <w:jc w:val="center"/>
        <w:rPr>
          <w:rFonts w:ascii="Times" w:hAnsi="Times" w:cs="Times"/>
          <w:b/>
          <w:bCs/>
        </w:rPr>
      </w:pPr>
    </w:p>
    <w:tbl>
      <w:tblPr>
        <w:tblW w:w="529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83"/>
        <w:gridCol w:w="1283"/>
        <w:gridCol w:w="1203"/>
        <w:gridCol w:w="1563"/>
        <w:gridCol w:w="1403"/>
        <w:gridCol w:w="2138"/>
      </w:tblGrid>
      <w:tr w:rsidR="006A04F9" w:rsidRPr="00EE347F" w:rsidTr="00CC5A21">
        <w:trPr>
          <w:trHeight w:val="403"/>
          <w:jc w:val="center"/>
        </w:trPr>
        <w:tc>
          <w:tcPr>
            <w:tcW w:w="267" w:type="pct"/>
            <w:vMerge w:val="restart"/>
          </w:tcPr>
          <w:p w:rsidR="006A04F9" w:rsidRPr="00EE347F" w:rsidRDefault="006A04F9" w:rsidP="00CC5A21">
            <w:pPr>
              <w:keepNext/>
              <w:tabs>
                <w:tab w:val="num" w:pos="0"/>
              </w:tabs>
              <w:suppressAutoHyphens/>
              <w:contextualSpacing/>
              <w:outlineLvl w:val="7"/>
              <w:rPr>
                <w:rFonts w:ascii="Times" w:hAnsi="Times" w:cstheme="minorHAnsi"/>
                <w:b/>
                <w:lang w:eastAsia="ar-SA"/>
              </w:rPr>
            </w:pPr>
            <w:r w:rsidRPr="00EE347F">
              <w:rPr>
                <w:rFonts w:ascii="Times" w:hAnsi="Times" w:cstheme="minorHAnsi"/>
                <w:b/>
                <w:lang w:eastAsia="ar-SA"/>
              </w:rPr>
              <w:t>S. No</w:t>
            </w:r>
          </w:p>
        </w:tc>
        <w:tc>
          <w:tcPr>
            <w:tcW w:w="820" w:type="pct"/>
            <w:vMerge w:val="restart"/>
          </w:tcPr>
          <w:p w:rsidR="006A04F9" w:rsidRPr="00EE347F" w:rsidRDefault="006A04F9" w:rsidP="00CC5A21">
            <w:pPr>
              <w:contextualSpacing/>
              <w:rPr>
                <w:rFonts w:ascii="Times" w:hAnsi="Times" w:cstheme="minorHAnsi"/>
                <w:b/>
                <w:iCs/>
              </w:rPr>
            </w:pPr>
            <w:r w:rsidRPr="00EE347F">
              <w:rPr>
                <w:rFonts w:ascii="Times" w:hAnsi="Times" w:cstheme="minorHAnsi"/>
                <w:b/>
                <w:iCs/>
              </w:rPr>
              <w:t>Substance or Characteristic</w:t>
            </w:r>
          </w:p>
        </w:tc>
        <w:tc>
          <w:tcPr>
            <w:tcW w:w="610"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Units</w:t>
            </w:r>
          </w:p>
        </w:tc>
        <w:tc>
          <w:tcPr>
            <w:tcW w:w="588"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Result</w:t>
            </w:r>
          </w:p>
        </w:tc>
        <w:tc>
          <w:tcPr>
            <w:tcW w:w="1464" w:type="pct"/>
            <w:gridSpan w:val="2"/>
            <w:tcBorders>
              <w:bottom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Requirements</w:t>
            </w:r>
          </w:p>
        </w:tc>
        <w:tc>
          <w:tcPr>
            <w:tcW w:w="1252" w:type="pct"/>
            <w:vMerge w:val="restart"/>
          </w:tcPr>
          <w:p w:rsidR="006A04F9" w:rsidRPr="00EE347F" w:rsidRDefault="006A04F9" w:rsidP="00CC5A21">
            <w:pPr>
              <w:contextualSpacing/>
              <w:rPr>
                <w:rFonts w:ascii="Times" w:hAnsi="Times" w:cstheme="minorHAnsi"/>
                <w:b/>
              </w:rPr>
            </w:pPr>
          </w:p>
          <w:p w:rsidR="006A04F9" w:rsidRPr="00EE347F" w:rsidRDefault="006A04F9" w:rsidP="00CC5A21">
            <w:pPr>
              <w:contextualSpacing/>
              <w:rPr>
                <w:rFonts w:ascii="Times" w:hAnsi="Times" w:cstheme="minorHAnsi"/>
                <w:b/>
                <w:bCs/>
              </w:rPr>
            </w:pPr>
            <w:r w:rsidRPr="00EE347F">
              <w:rPr>
                <w:rFonts w:ascii="Times" w:hAnsi="Times" w:cstheme="minorHAnsi"/>
                <w:b/>
              </w:rPr>
              <w:t>Methods of Test</w:t>
            </w:r>
          </w:p>
        </w:tc>
      </w:tr>
      <w:tr w:rsidR="006A04F9" w:rsidRPr="00EE347F" w:rsidTr="00CC5A21">
        <w:trPr>
          <w:trHeight w:val="864"/>
          <w:jc w:val="center"/>
        </w:trPr>
        <w:tc>
          <w:tcPr>
            <w:tcW w:w="267" w:type="pct"/>
            <w:vMerge/>
          </w:tcPr>
          <w:p w:rsidR="006A04F9" w:rsidRPr="00EE347F" w:rsidRDefault="006A04F9" w:rsidP="00CC5A21">
            <w:pPr>
              <w:keepNext/>
              <w:contextualSpacing/>
              <w:outlineLvl w:val="7"/>
              <w:rPr>
                <w:rFonts w:ascii="Times" w:hAnsi="Times" w:cstheme="minorHAnsi"/>
                <w:b/>
                <w:lang w:eastAsia="ar-SA"/>
              </w:rPr>
            </w:pPr>
          </w:p>
        </w:tc>
        <w:tc>
          <w:tcPr>
            <w:tcW w:w="820" w:type="pct"/>
            <w:vMerge/>
          </w:tcPr>
          <w:p w:rsidR="006A04F9" w:rsidRPr="00EE347F" w:rsidRDefault="006A04F9" w:rsidP="00CC5A21">
            <w:pPr>
              <w:keepNext/>
              <w:contextualSpacing/>
              <w:outlineLvl w:val="7"/>
              <w:rPr>
                <w:rFonts w:ascii="Times" w:hAnsi="Times" w:cstheme="minorHAnsi"/>
                <w:b/>
                <w:lang w:eastAsia="ar-SA"/>
              </w:rPr>
            </w:pPr>
          </w:p>
        </w:tc>
        <w:tc>
          <w:tcPr>
            <w:tcW w:w="610" w:type="pct"/>
            <w:vMerge/>
          </w:tcPr>
          <w:p w:rsidR="006A04F9" w:rsidRPr="00EE347F" w:rsidRDefault="006A04F9" w:rsidP="00CC5A21">
            <w:pPr>
              <w:contextualSpacing/>
              <w:rPr>
                <w:rFonts w:ascii="Times" w:hAnsi="Times" w:cstheme="minorHAnsi"/>
              </w:rPr>
            </w:pPr>
          </w:p>
        </w:tc>
        <w:tc>
          <w:tcPr>
            <w:tcW w:w="588" w:type="pct"/>
            <w:vMerge/>
          </w:tcPr>
          <w:p w:rsidR="006A04F9" w:rsidRPr="00EE347F" w:rsidRDefault="006A04F9" w:rsidP="00CC5A21">
            <w:pPr>
              <w:contextualSpacing/>
              <w:rPr>
                <w:rFonts w:ascii="Times" w:hAnsi="Times" w:cstheme="minorHAnsi"/>
              </w:rPr>
            </w:pPr>
          </w:p>
        </w:tc>
        <w:tc>
          <w:tcPr>
            <w:tcW w:w="772" w:type="pct"/>
            <w:tcBorders>
              <w:top w:val="single" w:sz="6" w:space="0" w:color="000000"/>
            </w:tcBorders>
          </w:tcPr>
          <w:p w:rsidR="006A04F9" w:rsidRPr="00EE347F" w:rsidRDefault="006A04F9" w:rsidP="00CC5A21">
            <w:pPr>
              <w:contextualSpacing/>
              <w:rPr>
                <w:rFonts w:ascii="Times" w:hAnsi="Times" w:cstheme="minorHAnsi"/>
                <w:b/>
                <w:bCs/>
              </w:rPr>
            </w:pPr>
            <w:r w:rsidRPr="00EE347F">
              <w:rPr>
                <w:rFonts w:ascii="Times" w:hAnsi="Times" w:cstheme="minorHAnsi"/>
                <w:b/>
              </w:rPr>
              <w:t>Requirement       (Desirable Limit)</w:t>
            </w:r>
          </w:p>
        </w:tc>
        <w:tc>
          <w:tcPr>
            <w:tcW w:w="692" w:type="pct"/>
          </w:tcPr>
          <w:p w:rsidR="006A04F9" w:rsidRPr="00EE347F" w:rsidRDefault="006A04F9" w:rsidP="00CC5A21">
            <w:pPr>
              <w:contextualSpacing/>
              <w:rPr>
                <w:rFonts w:ascii="Times" w:hAnsi="Times" w:cstheme="minorHAnsi"/>
                <w:b/>
                <w:bCs/>
              </w:rPr>
            </w:pPr>
            <w:r w:rsidRPr="00EE347F">
              <w:rPr>
                <w:rFonts w:ascii="Times" w:hAnsi="Times" w:cstheme="minorHAnsi"/>
                <w:b/>
              </w:rPr>
              <w:t>Permissible Limit in the Absence of Alternate Source</w:t>
            </w:r>
          </w:p>
        </w:tc>
        <w:tc>
          <w:tcPr>
            <w:tcW w:w="1252" w:type="pct"/>
            <w:vMerge/>
          </w:tcPr>
          <w:p w:rsidR="006A04F9" w:rsidRPr="00EE347F" w:rsidRDefault="006A04F9" w:rsidP="00CC5A21">
            <w:pPr>
              <w:contextualSpacing/>
              <w:rPr>
                <w:rFonts w:ascii="Times" w:hAnsi="Times" w:cstheme="minorHAnsi"/>
              </w:rPr>
            </w:pP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Colour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 xml:space="preserve">Hazen </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w:t>
            </w:r>
            <w:r w:rsidR="007423E6" w:rsidRPr="00EE347F">
              <w:rPr>
                <w:rFonts w:ascii="Times" w:hAnsi="Times" w:cstheme="minorHAnsi"/>
              </w:rPr>
              <w: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Max. 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2120 B&amp;C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422"/>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w:t>
            </w:r>
          </w:p>
        </w:tc>
        <w:tc>
          <w:tcPr>
            <w:tcW w:w="820" w:type="pct"/>
          </w:tcPr>
          <w:p w:rsidR="006A04F9" w:rsidRPr="00EE347F" w:rsidRDefault="006A04F9" w:rsidP="00CC5A21">
            <w:pPr>
              <w:ind w:right="-108"/>
              <w:contextualSpacing/>
              <w:rPr>
                <w:rFonts w:ascii="Times" w:hAnsi="Times" w:cstheme="minorHAnsi"/>
              </w:rPr>
            </w:pPr>
            <w:r w:rsidRPr="00EE347F">
              <w:rPr>
                <w:rFonts w:ascii="Times" w:hAnsi="Times" w:cstheme="minorHAnsi"/>
              </w:rPr>
              <w:t>Odour</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2150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pH value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7.53</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6.5 to 8.5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4500H+B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Alkalinity as HCO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188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2320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Boron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&lt;0.</w:t>
            </w:r>
            <w:r w:rsidR="006A04F9" w:rsidRPr="00EE347F">
              <w:rPr>
                <w:rFonts w:ascii="Times" w:hAnsi="Times" w:cstheme="minorHAnsi"/>
              </w:rPr>
              <w:t>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Calcium as Ca</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39.2</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75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3500-Ca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Chloride as Cl</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28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250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Cl-B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Conductivity</w:t>
            </w:r>
          </w:p>
        </w:tc>
        <w:tc>
          <w:tcPr>
            <w:tcW w:w="610" w:type="pct"/>
          </w:tcPr>
          <w:p w:rsidR="006A04F9" w:rsidRPr="00EE347F" w:rsidRDefault="006A04F9" w:rsidP="00CC5A21">
            <w:pPr>
              <w:contextualSpacing/>
              <w:rPr>
                <w:rFonts w:ascii="Times" w:hAnsi="Times" w:cstheme="minorHAnsi"/>
              </w:rPr>
            </w:pPr>
            <w:r w:rsidRPr="00EE347F">
              <w:rPr>
                <w:rFonts w:ascii="Times" w:hAnsi="Times" w:cs="Times"/>
              </w:rPr>
              <w:t>µ</w:t>
            </w:r>
            <w:r w:rsidRPr="00EE347F">
              <w:rPr>
                <w:rFonts w:ascii="Times" w:hAnsi="Times" w:cstheme="minorHAnsi"/>
              </w:rPr>
              <w:t>mho/cm</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731</w:t>
            </w:r>
          </w:p>
          <w:p w:rsidR="007423E6" w:rsidRPr="00EE347F" w:rsidRDefault="007423E6" w:rsidP="00CC5A21">
            <w:pPr>
              <w:contextualSpacing/>
              <w:rPr>
                <w:rFonts w:ascii="Times" w:hAnsi="Times" w:cstheme="minorHAnsi"/>
              </w:rPr>
            </w:pP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120.1</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Cyanide CN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CN-C&amp;F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Fluoride as F</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0.59</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CPCB Guide Manual: Water &amp; Waste Water Analysis</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Hardness Total (as CaCO</w:t>
            </w:r>
            <w:r w:rsidRPr="00EE347F">
              <w:rPr>
                <w:rFonts w:ascii="Times" w:hAnsi="Times" w:cstheme="minorHAnsi"/>
                <w:vertAlign w:val="subscript"/>
              </w:rPr>
              <w:t>3</w:t>
            </w:r>
            <w:r w:rsidRPr="00EE347F">
              <w:rPr>
                <w:rFonts w:ascii="Times" w:hAnsi="Times" w:cstheme="minorHAnsi"/>
              </w:rPr>
              <w:t>)</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158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600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2340 C 23</w:t>
            </w:r>
            <w:r w:rsidRPr="00EE347F">
              <w:rPr>
                <w:rFonts w:ascii="Times" w:hAnsi="Times" w:cstheme="minorHAnsi"/>
                <w:vertAlign w:val="superscript"/>
              </w:rPr>
              <w:t>rd</w:t>
            </w:r>
            <w:r w:rsidRPr="00EE347F">
              <w:rPr>
                <w:rFonts w:ascii="Times" w:hAnsi="Times" w:cstheme="minorHAnsi"/>
              </w:rPr>
              <w:t xml:space="preserve"> Edition, 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Nitrogen (Nitrate) NO</w:t>
            </w:r>
            <w:r w:rsidRPr="00EE347F">
              <w:rPr>
                <w:rFonts w:ascii="Times" w:hAnsi="Times" w:cstheme="minorHAnsi"/>
                <w:vertAlign w:val="subscript"/>
              </w:rPr>
              <w:t>3</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2.96</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45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 NO-3B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Dissolved Solids</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377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2000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2540 C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Sulphate as SO</w:t>
            </w:r>
            <w:r w:rsidRPr="00EE347F">
              <w:rPr>
                <w:rFonts w:ascii="Times" w:hAnsi="Times" w:cstheme="minorHAnsi"/>
                <w:vertAlign w:val="subscript"/>
              </w:rPr>
              <w:t>4</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22.4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200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400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4500-SO</w:t>
            </w:r>
            <w:r w:rsidRPr="00EE347F">
              <w:rPr>
                <w:rFonts w:ascii="Times" w:hAnsi="Times" w:cstheme="minorHAnsi"/>
                <w:vertAlign w:val="superscript"/>
              </w:rPr>
              <w:t>2</w:t>
            </w:r>
            <w:r w:rsidRPr="00EE347F">
              <w:rPr>
                <w:rFonts w:ascii="Times" w:hAnsi="Times" w:cstheme="minorHAnsi"/>
              </w:rPr>
              <w:t>-4E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Turbidity</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NTU</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3130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Taste</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Qualitative</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Agreeable</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2160 B 23</w:t>
            </w:r>
            <w:r w:rsidRPr="00EE347F">
              <w:rPr>
                <w:rFonts w:ascii="Times" w:hAnsi="Times" w:cstheme="minorHAnsi"/>
                <w:vertAlign w:val="superscript"/>
              </w:rPr>
              <w:t>rd</w:t>
            </w:r>
            <w:r w:rsidRPr="00EE347F">
              <w:rPr>
                <w:rFonts w:ascii="Times" w:hAnsi="Times" w:cstheme="minorHAnsi"/>
              </w:rPr>
              <w:t xml:space="preserve"> </w:t>
            </w:r>
            <w:r w:rsidRPr="00EE347F">
              <w:rPr>
                <w:rFonts w:ascii="Times" w:hAnsi="Times" w:cstheme="minorHAnsi"/>
              </w:rPr>
              <w:lastRenderedPageBreak/>
              <w:t>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lastRenderedPageBreak/>
              <w:t>17.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Chromium (Hexavalent)</w:t>
            </w:r>
          </w:p>
        </w:tc>
        <w:tc>
          <w:tcPr>
            <w:tcW w:w="610" w:type="pct"/>
          </w:tcPr>
          <w:p w:rsidR="006A04F9" w:rsidRPr="00EE347F" w:rsidRDefault="006A04F9" w:rsidP="00CC5A21">
            <w:pPr>
              <w:contextualSpacing/>
              <w:rPr>
                <w:rFonts w:ascii="Times" w:hAnsi="Times" w:cstheme="minorHAnsi"/>
              </w:rPr>
            </w:pPr>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USEPA Method 7196A</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Cadmium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19.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Potassium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3.4</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20.</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Sodium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9.8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21.</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Copper as Cu</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22.</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Iron as Fe</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0.07</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23.</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Lead as Pb</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24.</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Manganese as Mn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&lt;0.01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0.3</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25.</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Zinc as Zn</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0.05</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5</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26.</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Selenium</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27.</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Mercury</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No Relaxation</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28.</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Magnesium as Mg</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7423E6" w:rsidP="00CC5A21">
            <w:pPr>
              <w:contextualSpacing/>
              <w:rPr>
                <w:rFonts w:ascii="Times" w:hAnsi="Times" w:cstheme="minorHAnsi"/>
              </w:rPr>
            </w:pPr>
            <w:r w:rsidRPr="00EE347F">
              <w:rPr>
                <w:rFonts w:ascii="Times" w:hAnsi="Times" w:cstheme="minorHAnsi"/>
              </w:rPr>
              <w:t>14.58</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30</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100</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6A04F9" w:rsidRPr="00EE347F" w:rsidTr="00CC5A21">
        <w:trPr>
          <w:trHeight w:val="139"/>
          <w:jc w:val="center"/>
        </w:trPr>
        <w:tc>
          <w:tcPr>
            <w:tcW w:w="267" w:type="pct"/>
          </w:tcPr>
          <w:p w:rsidR="006A04F9" w:rsidRPr="00EE347F" w:rsidRDefault="006A04F9" w:rsidP="00CC5A21">
            <w:pPr>
              <w:contextualSpacing/>
              <w:rPr>
                <w:rFonts w:ascii="Times" w:hAnsi="Times" w:cstheme="minorHAnsi"/>
              </w:rPr>
            </w:pPr>
            <w:r w:rsidRPr="00EE347F">
              <w:rPr>
                <w:rFonts w:ascii="Times" w:hAnsi="Times" w:cstheme="minorHAnsi"/>
              </w:rPr>
              <w:t>29.</w:t>
            </w:r>
          </w:p>
        </w:tc>
        <w:tc>
          <w:tcPr>
            <w:tcW w:w="820" w:type="pct"/>
          </w:tcPr>
          <w:p w:rsidR="006A04F9" w:rsidRPr="00EE347F" w:rsidRDefault="006A04F9" w:rsidP="00CC5A21">
            <w:pPr>
              <w:contextualSpacing/>
              <w:rPr>
                <w:rFonts w:ascii="Times" w:hAnsi="Times" w:cstheme="minorHAnsi"/>
              </w:rPr>
            </w:pPr>
            <w:r w:rsidRPr="00EE347F">
              <w:rPr>
                <w:rFonts w:ascii="Times" w:hAnsi="Times" w:cstheme="minorHAnsi"/>
              </w:rPr>
              <w:t>Total Arsenic</w:t>
            </w:r>
          </w:p>
        </w:tc>
        <w:tc>
          <w:tcPr>
            <w:tcW w:w="610" w:type="pct"/>
          </w:tcPr>
          <w:p w:rsidR="006A04F9" w:rsidRPr="00EE347F" w:rsidRDefault="006A04F9" w:rsidP="00CC5A21">
            <w:r w:rsidRPr="00EE347F">
              <w:rPr>
                <w:rFonts w:ascii="Times" w:hAnsi="Times" w:cstheme="minorHAnsi"/>
              </w:rPr>
              <w:t>mg/L</w:t>
            </w:r>
          </w:p>
        </w:tc>
        <w:tc>
          <w:tcPr>
            <w:tcW w:w="588" w:type="pct"/>
          </w:tcPr>
          <w:p w:rsidR="006A04F9" w:rsidRPr="00EE347F" w:rsidRDefault="006A04F9" w:rsidP="00CC5A21">
            <w:pPr>
              <w:contextualSpacing/>
              <w:rPr>
                <w:rFonts w:ascii="Times" w:hAnsi="Times" w:cstheme="minorHAnsi"/>
              </w:rPr>
            </w:pPr>
            <w:r w:rsidRPr="00EE347F">
              <w:rPr>
                <w:rFonts w:ascii="Times" w:hAnsi="Times" w:cstheme="minorHAnsi"/>
              </w:rPr>
              <w:t>&lt;0.001</w:t>
            </w:r>
          </w:p>
        </w:tc>
        <w:tc>
          <w:tcPr>
            <w:tcW w:w="772" w:type="pct"/>
          </w:tcPr>
          <w:p w:rsidR="006A04F9" w:rsidRPr="00EE347F" w:rsidRDefault="006A04F9" w:rsidP="00CC5A21">
            <w:pPr>
              <w:contextualSpacing/>
              <w:rPr>
                <w:rFonts w:ascii="Times" w:hAnsi="Times" w:cstheme="minorHAnsi"/>
              </w:rPr>
            </w:pPr>
            <w:r w:rsidRPr="00EE347F">
              <w:rPr>
                <w:rFonts w:ascii="Times" w:hAnsi="Times" w:cstheme="minorHAnsi"/>
              </w:rPr>
              <w:t>0.01</w:t>
            </w:r>
          </w:p>
        </w:tc>
        <w:tc>
          <w:tcPr>
            <w:tcW w:w="692" w:type="pct"/>
          </w:tcPr>
          <w:p w:rsidR="006A04F9" w:rsidRPr="00EE347F" w:rsidRDefault="006A04F9" w:rsidP="00CC5A21">
            <w:pPr>
              <w:contextualSpacing/>
              <w:rPr>
                <w:rFonts w:ascii="Times" w:hAnsi="Times" w:cstheme="minorHAnsi"/>
              </w:rPr>
            </w:pPr>
            <w:r w:rsidRPr="00EE347F">
              <w:rPr>
                <w:rFonts w:ascii="Times" w:hAnsi="Times" w:cstheme="minorHAnsi"/>
              </w:rPr>
              <w:t>0.05</w:t>
            </w:r>
          </w:p>
        </w:tc>
        <w:tc>
          <w:tcPr>
            <w:tcW w:w="1252" w:type="pct"/>
          </w:tcPr>
          <w:p w:rsidR="006A04F9" w:rsidRPr="00EE347F" w:rsidRDefault="006A04F9" w:rsidP="00CC5A21">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bl>
    <w:p w:rsidR="00DF46B9" w:rsidRPr="00EE347F" w:rsidRDefault="00DF46B9" w:rsidP="00FE633A">
      <w:pPr>
        <w:jc w:val="both"/>
        <w:rPr>
          <w:rFonts w:ascii="Times" w:hAnsi="Times" w:cs="Times"/>
          <w:b/>
          <w:bCs/>
        </w:rPr>
      </w:pPr>
    </w:p>
    <w:p w:rsidR="00EE347F" w:rsidRDefault="00EE347F" w:rsidP="00FE633A">
      <w:pPr>
        <w:jc w:val="both"/>
        <w:rPr>
          <w:rFonts w:ascii="Times" w:hAnsi="Times" w:cs="Times"/>
          <w:b/>
          <w:bCs/>
        </w:rPr>
      </w:pPr>
    </w:p>
    <w:p w:rsidR="00DF46B9" w:rsidRPr="00EE347F" w:rsidRDefault="00D8661D" w:rsidP="00FE633A">
      <w:pPr>
        <w:jc w:val="both"/>
        <w:rPr>
          <w:rFonts w:ascii="Times" w:hAnsi="Times" w:cs="Times"/>
          <w:b/>
          <w:bCs/>
        </w:rPr>
      </w:pPr>
      <w:r w:rsidRPr="00EE347F">
        <w:rPr>
          <w:rFonts w:ascii="Times" w:hAnsi="Times" w:cs="Times"/>
          <w:b/>
          <w:bCs/>
        </w:rPr>
        <w:t>2</w:t>
      </w:r>
      <w:r w:rsidR="00DF46B9" w:rsidRPr="00EE347F">
        <w:rPr>
          <w:rFonts w:ascii="Times" w:hAnsi="Times" w:cs="Times"/>
          <w:b/>
          <w:bCs/>
        </w:rPr>
        <w:t>.3.7</w:t>
      </w:r>
      <w:r w:rsidR="00DF46B9" w:rsidRPr="00EE347F">
        <w:rPr>
          <w:rFonts w:ascii="Times" w:hAnsi="Times" w:cs="Times"/>
          <w:b/>
          <w:bCs/>
        </w:rPr>
        <w:tab/>
        <w:t xml:space="preserve">Discussion on Ground Water Quality </w:t>
      </w:r>
      <w:r w:rsidR="00D26493" w:rsidRPr="00EE347F">
        <w:rPr>
          <w:rFonts w:ascii="Times" w:hAnsi="Times" w:cs="Times"/>
          <w:b/>
          <w:bCs/>
        </w:rPr>
        <w:t xml:space="preserve">of </w:t>
      </w:r>
      <w:r w:rsidR="008608D6" w:rsidRPr="00EE347F">
        <w:rPr>
          <w:rFonts w:ascii="Times" w:hAnsi="Times" w:cs="Times"/>
          <w:b/>
          <w:bCs/>
        </w:rPr>
        <w:t>at Industrial Area Bhagwanpur</w:t>
      </w:r>
    </w:p>
    <w:p w:rsidR="008608D6" w:rsidRPr="00EE347F" w:rsidRDefault="008608D6" w:rsidP="00FE633A">
      <w:pPr>
        <w:jc w:val="both"/>
        <w:rPr>
          <w:rFonts w:ascii="Times" w:hAnsi="Times" w:cs="Times"/>
          <w:spacing w:val="-2"/>
        </w:rPr>
      </w:pPr>
    </w:p>
    <w:p w:rsidR="00D35658" w:rsidRPr="00EE347F" w:rsidRDefault="00DF46B9" w:rsidP="00FE633A">
      <w:pPr>
        <w:spacing w:line="360" w:lineRule="auto"/>
        <w:jc w:val="both"/>
        <w:rPr>
          <w:rFonts w:ascii="Times" w:hAnsi="Times" w:cs="Times"/>
          <w:spacing w:val="-2"/>
        </w:rPr>
      </w:pPr>
      <w:r w:rsidRPr="00EE347F">
        <w:rPr>
          <w:rFonts w:ascii="Times" w:hAnsi="Times" w:cs="Times"/>
          <w:spacing w:val="-2"/>
        </w:rPr>
        <w:t xml:space="preserve">The ground water quality in the project area is observed to having total alkalinity up to </w:t>
      </w:r>
      <w:r w:rsidR="007423E6" w:rsidRPr="00EE347F">
        <w:rPr>
          <w:rFonts w:ascii="Times" w:hAnsi="Times" w:cs="Times"/>
          <w:spacing w:val="-2"/>
        </w:rPr>
        <w:t>188</w:t>
      </w:r>
      <w:r w:rsidR="00814B91" w:rsidRPr="00EE347F">
        <w:rPr>
          <w:rFonts w:ascii="Times" w:hAnsi="Times" w:cs="Times"/>
          <w:spacing w:val="-2"/>
        </w:rPr>
        <w:t xml:space="preserve"> </w:t>
      </w:r>
      <w:r w:rsidRPr="00EE347F">
        <w:rPr>
          <w:rFonts w:ascii="Times" w:hAnsi="Times" w:cs="Times"/>
          <w:spacing w:val="-2"/>
        </w:rPr>
        <w:t xml:space="preserve">mg/L which is within desirable limit of 200 mg/L. Total dissolved solids in the ground water is </w:t>
      </w:r>
      <w:r w:rsidR="007423E6" w:rsidRPr="00EE347F">
        <w:rPr>
          <w:rFonts w:ascii="Times" w:hAnsi="Times" w:cs="Times"/>
          <w:spacing w:val="-2"/>
        </w:rPr>
        <w:t>377</w:t>
      </w:r>
      <w:r w:rsidR="0018128A" w:rsidRPr="00EE347F">
        <w:rPr>
          <w:rFonts w:ascii="Times" w:hAnsi="Times" w:cs="Times"/>
          <w:spacing w:val="-2"/>
        </w:rPr>
        <w:t xml:space="preserve"> </w:t>
      </w:r>
      <w:r w:rsidRPr="00EE347F">
        <w:rPr>
          <w:rFonts w:ascii="Times" w:hAnsi="Times" w:cs="Times"/>
          <w:spacing w:val="-2"/>
        </w:rPr>
        <w:t>mg/L which is lower than the prescribed limit of 500 mg/L.</w:t>
      </w:r>
    </w:p>
    <w:p w:rsidR="007423E6" w:rsidRDefault="007423E6"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Pr="00EE347F" w:rsidRDefault="00EE347F" w:rsidP="00FE633A">
      <w:pPr>
        <w:spacing w:line="360" w:lineRule="auto"/>
        <w:jc w:val="both"/>
        <w:rPr>
          <w:rFonts w:ascii="Times" w:hAnsi="Times" w:cs="Times"/>
          <w:spacing w:val="-2"/>
        </w:rPr>
      </w:pPr>
    </w:p>
    <w:p w:rsidR="008608D6" w:rsidRPr="00EE347F" w:rsidRDefault="008608D6" w:rsidP="008608D6">
      <w:pPr>
        <w:spacing w:after="60"/>
        <w:jc w:val="center"/>
        <w:rPr>
          <w:rFonts w:ascii="Times" w:hAnsi="Times" w:cs="Times"/>
          <w:b/>
          <w:bCs/>
        </w:rPr>
      </w:pPr>
      <w:r w:rsidRPr="00EE347F">
        <w:rPr>
          <w:rFonts w:ascii="Times" w:hAnsi="Times" w:cs="Times"/>
          <w:b/>
          <w:bCs/>
        </w:rPr>
        <w:t>Table 2</w:t>
      </w:r>
      <w:r w:rsidR="001B5335">
        <w:rPr>
          <w:rFonts w:ascii="Times" w:hAnsi="Times" w:cs="Times"/>
          <w:b/>
          <w:bCs/>
        </w:rPr>
        <w:t>.15</w:t>
      </w:r>
      <w:r w:rsidRPr="00EE347F">
        <w:rPr>
          <w:rFonts w:ascii="Times" w:hAnsi="Times" w:cs="Times"/>
          <w:b/>
          <w:bCs/>
        </w:rPr>
        <w:t xml:space="preserve"> Ground Water Quality Monitoring Results Near Main Gate</w:t>
      </w:r>
    </w:p>
    <w:p w:rsidR="008608D6" w:rsidRPr="00EE347F" w:rsidRDefault="008608D6" w:rsidP="008608D6">
      <w:pPr>
        <w:spacing w:after="60"/>
        <w:jc w:val="center"/>
        <w:rPr>
          <w:rFonts w:ascii="Times" w:hAnsi="Times" w:cs="Times"/>
          <w:b/>
          <w:bCs/>
        </w:rPr>
      </w:pPr>
    </w:p>
    <w:tbl>
      <w:tblPr>
        <w:tblW w:w="529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83"/>
        <w:gridCol w:w="1283"/>
        <w:gridCol w:w="1203"/>
        <w:gridCol w:w="1563"/>
        <w:gridCol w:w="1403"/>
        <w:gridCol w:w="2138"/>
      </w:tblGrid>
      <w:tr w:rsidR="008608D6" w:rsidRPr="00EE347F" w:rsidTr="00631D12">
        <w:trPr>
          <w:trHeight w:val="403"/>
          <w:jc w:val="center"/>
        </w:trPr>
        <w:tc>
          <w:tcPr>
            <w:tcW w:w="267" w:type="pct"/>
            <w:vMerge w:val="restart"/>
          </w:tcPr>
          <w:p w:rsidR="008608D6" w:rsidRPr="00EE347F" w:rsidRDefault="008608D6" w:rsidP="00631D12">
            <w:pPr>
              <w:keepNext/>
              <w:tabs>
                <w:tab w:val="num" w:pos="0"/>
              </w:tabs>
              <w:suppressAutoHyphens/>
              <w:contextualSpacing/>
              <w:outlineLvl w:val="7"/>
              <w:rPr>
                <w:rFonts w:ascii="Times" w:hAnsi="Times" w:cstheme="minorHAnsi"/>
                <w:b/>
                <w:lang w:eastAsia="ar-SA"/>
              </w:rPr>
            </w:pPr>
            <w:r w:rsidRPr="00EE347F">
              <w:rPr>
                <w:rFonts w:ascii="Times" w:hAnsi="Times" w:cstheme="minorHAnsi"/>
                <w:b/>
                <w:lang w:eastAsia="ar-SA"/>
              </w:rPr>
              <w:t>S. No</w:t>
            </w:r>
          </w:p>
        </w:tc>
        <w:tc>
          <w:tcPr>
            <w:tcW w:w="820" w:type="pct"/>
            <w:vMerge w:val="restart"/>
          </w:tcPr>
          <w:p w:rsidR="008608D6" w:rsidRPr="00EE347F" w:rsidRDefault="008608D6" w:rsidP="00631D12">
            <w:pPr>
              <w:contextualSpacing/>
              <w:rPr>
                <w:rFonts w:ascii="Times" w:hAnsi="Times" w:cstheme="minorHAnsi"/>
                <w:b/>
                <w:iCs/>
              </w:rPr>
            </w:pPr>
            <w:r w:rsidRPr="00EE347F">
              <w:rPr>
                <w:rFonts w:ascii="Times" w:hAnsi="Times" w:cstheme="minorHAnsi"/>
                <w:b/>
                <w:iCs/>
              </w:rPr>
              <w:t>Substance or Characteristic</w:t>
            </w:r>
          </w:p>
        </w:tc>
        <w:tc>
          <w:tcPr>
            <w:tcW w:w="610" w:type="pct"/>
            <w:vMerge w:val="restart"/>
          </w:tcPr>
          <w:p w:rsidR="008608D6" w:rsidRPr="00EE347F" w:rsidRDefault="008608D6" w:rsidP="00631D12">
            <w:pPr>
              <w:contextualSpacing/>
              <w:rPr>
                <w:rFonts w:ascii="Times" w:hAnsi="Times" w:cstheme="minorHAnsi"/>
                <w:b/>
              </w:rPr>
            </w:pPr>
          </w:p>
          <w:p w:rsidR="008608D6" w:rsidRPr="00EE347F" w:rsidRDefault="008608D6" w:rsidP="00631D12">
            <w:pPr>
              <w:contextualSpacing/>
              <w:rPr>
                <w:rFonts w:ascii="Times" w:hAnsi="Times" w:cstheme="minorHAnsi"/>
                <w:b/>
                <w:bCs/>
              </w:rPr>
            </w:pPr>
            <w:r w:rsidRPr="00EE347F">
              <w:rPr>
                <w:rFonts w:ascii="Times" w:hAnsi="Times" w:cstheme="minorHAnsi"/>
                <w:b/>
              </w:rPr>
              <w:t>Units</w:t>
            </w:r>
          </w:p>
        </w:tc>
        <w:tc>
          <w:tcPr>
            <w:tcW w:w="588" w:type="pct"/>
            <w:vMerge w:val="restart"/>
          </w:tcPr>
          <w:p w:rsidR="008608D6" w:rsidRPr="00EE347F" w:rsidRDefault="008608D6" w:rsidP="00631D12">
            <w:pPr>
              <w:contextualSpacing/>
              <w:rPr>
                <w:rFonts w:ascii="Times" w:hAnsi="Times" w:cstheme="minorHAnsi"/>
                <w:b/>
              </w:rPr>
            </w:pPr>
          </w:p>
          <w:p w:rsidR="008608D6" w:rsidRPr="00EE347F" w:rsidRDefault="008608D6" w:rsidP="00631D12">
            <w:pPr>
              <w:contextualSpacing/>
              <w:rPr>
                <w:rFonts w:ascii="Times" w:hAnsi="Times" w:cstheme="minorHAnsi"/>
                <w:b/>
                <w:bCs/>
              </w:rPr>
            </w:pPr>
            <w:r w:rsidRPr="00EE347F">
              <w:rPr>
                <w:rFonts w:ascii="Times" w:hAnsi="Times" w:cstheme="minorHAnsi"/>
                <w:b/>
              </w:rPr>
              <w:t>Result</w:t>
            </w:r>
          </w:p>
        </w:tc>
        <w:tc>
          <w:tcPr>
            <w:tcW w:w="1464" w:type="pct"/>
            <w:gridSpan w:val="2"/>
            <w:tcBorders>
              <w:bottom w:val="single" w:sz="6" w:space="0" w:color="000000"/>
            </w:tcBorders>
          </w:tcPr>
          <w:p w:rsidR="008608D6" w:rsidRPr="00EE347F" w:rsidRDefault="008608D6" w:rsidP="00631D12">
            <w:pPr>
              <w:contextualSpacing/>
              <w:rPr>
                <w:rFonts w:ascii="Times" w:hAnsi="Times" w:cstheme="minorHAnsi"/>
                <w:b/>
                <w:bCs/>
              </w:rPr>
            </w:pPr>
            <w:r w:rsidRPr="00EE347F">
              <w:rPr>
                <w:rFonts w:ascii="Times" w:hAnsi="Times" w:cstheme="minorHAnsi"/>
                <w:b/>
              </w:rPr>
              <w:t>Requirements</w:t>
            </w:r>
          </w:p>
        </w:tc>
        <w:tc>
          <w:tcPr>
            <w:tcW w:w="1252" w:type="pct"/>
            <w:vMerge w:val="restart"/>
          </w:tcPr>
          <w:p w:rsidR="008608D6" w:rsidRPr="00EE347F" w:rsidRDefault="008608D6" w:rsidP="00631D12">
            <w:pPr>
              <w:contextualSpacing/>
              <w:rPr>
                <w:rFonts w:ascii="Times" w:hAnsi="Times" w:cstheme="minorHAnsi"/>
                <w:b/>
              </w:rPr>
            </w:pPr>
          </w:p>
          <w:p w:rsidR="008608D6" w:rsidRPr="00EE347F" w:rsidRDefault="008608D6" w:rsidP="00631D12">
            <w:pPr>
              <w:contextualSpacing/>
              <w:rPr>
                <w:rFonts w:ascii="Times" w:hAnsi="Times" w:cstheme="minorHAnsi"/>
                <w:b/>
                <w:bCs/>
              </w:rPr>
            </w:pPr>
            <w:r w:rsidRPr="00EE347F">
              <w:rPr>
                <w:rFonts w:ascii="Times" w:hAnsi="Times" w:cstheme="minorHAnsi"/>
                <w:b/>
              </w:rPr>
              <w:t>Methods of Test</w:t>
            </w:r>
          </w:p>
        </w:tc>
      </w:tr>
      <w:tr w:rsidR="008608D6" w:rsidRPr="00EE347F" w:rsidTr="00631D12">
        <w:trPr>
          <w:trHeight w:val="864"/>
          <w:jc w:val="center"/>
        </w:trPr>
        <w:tc>
          <w:tcPr>
            <w:tcW w:w="267" w:type="pct"/>
            <w:vMerge/>
          </w:tcPr>
          <w:p w:rsidR="008608D6" w:rsidRPr="00EE347F" w:rsidRDefault="008608D6" w:rsidP="00631D12">
            <w:pPr>
              <w:keepNext/>
              <w:contextualSpacing/>
              <w:outlineLvl w:val="7"/>
              <w:rPr>
                <w:rFonts w:ascii="Times" w:hAnsi="Times" w:cstheme="minorHAnsi"/>
                <w:b/>
                <w:lang w:eastAsia="ar-SA"/>
              </w:rPr>
            </w:pPr>
          </w:p>
        </w:tc>
        <w:tc>
          <w:tcPr>
            <w:tcW w:w="820" w:type="pct"/>
            <w:vMerge/>
          </w:tcPr>
          <w:p w:rsidR="008608D6" w:rsidRPr="00EE347F" w:rsidRDefault="008608D6" w:rsidP="00631D12">
            <w:pPr>
              <w:keepNext/>
              <w:contextualSpacing/>
              <w:outlineLvl w:val="7"/>
              <w:rPr>
                <w:rFonts w:ascii="Times" w:hAnsi="Times" w:cstheme="minorHAnsi"/>
                <w:b/>
                <w:lang w:eastAsia="ar-SA"/>
              </w:rPr>
            </w:pPr>
          </w:p>
        </w:tc>
        <w:tc>
          <w:tcPr>
            <w:tcW w:w="610" w:type="pct"/>
            <w:vMerge/>
          </w:tcPr>
          <w:p w:rsidR="008608D6" w:rsidRPr="00EE347F" w:rsidRDefault="008608D6" w:rsidP="00631D12">
            <w:pPr>
              <w:contextualSpacing/>
              <w:rPr>
                <w:rFonts w:ascii="Times" w:hAnsi="Times" w:cstheme="minorHAnsi"/>
              </w:rPr>
            </w:pPr>
          </w:p>
        </w:tc>
        <w:tc>
          <w:tcPr>
            <w:tcW w:w="588" w:type="pct"/>
            <w:vMerge/>
          </w:tcPr>
          <w:p w:rsidR="008608D6" w:rsidRPr="00EE347F" w:rsidRDefault="008608D6" w:rsidP="00631D12">
            <w:pPr>
              <w:contextualSpacing/>
              <w:rPr>
                <w:rFonts w:ascii="Times" w:hAnsi="Times" w:cstheme="minorHAnsi"/>
              </w:rPr>
            </w:pPr>
          </w:p>
        </w:tc>
        <w:tc>
          <w:tcPr>
            <w:tcW w:w="772" w:type="pct"/>
            <w:tcBorders>
              <w:top w:val="single" w:sz="6" w:space="0" w:color="000000"/>
            </w:tcBorders>
          </w:tcPr>
          <w:p w:rsidR="008608D6" w:rsidRPr="00EE347F" w:rsidRDefault="008608D6" w:rsidP="00631D12">
            <w:pPr>
              <w:contextualSpacing/>
              <w:rPr>
                <w:rFonts w:ascii="Times" w:hAnsi="Times" w:cstheme="minorHAnsi"/>
                <w:b/>
                <w:bCs/>
              </w:rPr>
            </w:pPr>
            <w:r w:rsidRPr="00EE347F">
              <w:rPr>
                <w:rFonts w:ascii="Times" w:hAnsi="Times" w:cstheme="minorHAnsi"/>
                <w:b/>
              </w:rPr>
              <w:t>Requirement       (Desirable Limit)</w:t>
            </w:r>
          </w:p>
        </w:tc>
        <w:tc>
          <w:tcPr>
            <w:tcW w:w="692" w:type="pct"/>
          </w:tcPr>
          <w:p w:rsidR="008608D6" w:rsidRPr="00EE347F" w:rsidRDefault="008608D6" w:rsidP="00631D12">
            <w:pPr>
              <w:contextualSpacing/>
              <w:rPr>
                <w:rFonts w:ascii="Times" w:hAnsi="Times" w:cstheme="minorHAnsi"/>
                <w:b/>
                <w:bCs/>
              </w:rPr>
            </w:pPr>
            <w:r w:rsidRPr="00EE347F">
              <w:rPr>
                <w:rFonts w:ascii="Times" w:hAnsi="Times" w:cstheme="minorHAnsi"/>
                <w:b/>
              </w:rPr>
              <w:t>Permissible Limit in the Absence of Alternate Source</w:t>
            </w:r>
          </w:p>
        </w:tc>
        <w:tc>
          <w:tcPr>
            <w:tcW w:w="1252" w:type="pct"/>
            <w:vMerge/>
          </w:tcPr>
          <w:p w:rsidR="008608D6" w:rsidRPr="00EE347F" w:rsidRDefault="008608D6" w:rsidP="00631D12">
            <w:pPr>
              <w:contextualSpacing/>
              <w:rPr>
                <w:rFonts w:ascii="Times" w:hAnsi="Times" w:cstheme="minorHAnsi"/>
              </w:rPr>
            </w:pP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w:t>
            </w:r>
          </w:p>
        </w:tc>
        <w:tc>
          <w:tcPr>
            <w:tcW w:w="820" w:type="pct"/>
          </w:tcPr>
          <w:p w:rsidR="008608D6" w:rsidRPr="00EE347F" w:rsidRDefault="008608D6" w:rsidP="00631D12">
            <w:pPr>
              <w:ind w:right="-108"/>
              <w:contextualSpacing/>
              <w:rPr>
                <w:rFonts w:ascii="Times" w:hAnsi="Times" w:cstheme="minorHAnsi"/>
              </w:rPr>
            </w:pPr>
            <w:r w:rsidRPr="00EE347F">
              <w:rPr>
                <w:rFonts w:ascii="Times" w:hAnsi="Times" w:cstheme="minorHAnsi"/>
              </w:rPr>
              <w:t>Colour</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 xml:space="preserve">Hazen </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w:t>
            </w:r>
            <w:r w:rsidR="007423E6" w:rsidRPr="00EE347F">
              <w:rPr>
                <w:rFonts w:ascii="Times" w:hAnsi="Times" w:cstheme="minorHAnsi"/>
              </w:rPr>
              <w:t>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Max. 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2120 B&amp;C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422"/>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w:t>
            </w:r>
          </w:p>
        </w:tc>
        <w:tc>
          <w:tcPr>
            <w:tcW w:w="820" w:type="pct"/>
          </w:tcPr>
          <w:p w:rsidR="008608D6" w:rsidRPr="00EE347F" w:rsidRDefault="008608D6" w:rsidP="00631D12">
            <w:pPr>
              <w:ind w:right="-108"/>
              <w:contextualSpacing/>
              <w:rPr>
                <w:rFonts w:ascii="Times" w:hAnsi="Times" w:cstheme="minorHAnsi"/>
              </w:rPr>
            </w:pPr>
            <w:r w:rsidRPr="00EE347F">
              <w:rPr>
                <w:rFonts w:ascii="Times" w:hAnsi="Times" w:cstheme="minorHAnsi"/>
              </w:rPr>
              <w:t>Odour</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Qualitative</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2150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3.</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pH value</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7.48</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6.5 to 8.5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4500H+B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4.</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Alkalinity as HCO</w:t>
            </w:r>
            <w:r w:rsidRPr="00EE347F">
              <w:rPr>
                <w:rFonts w:ascii="Times" w:hAnsi="Times" w:cstheme="minorHAnsi"/>
                <w:vertAlign w:val="subscript"/>
              </w:rPr>
              <w:t>3</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195</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200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600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2320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5.</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Boron</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&lt;0.0</w:t>
            </w:r>
            <w:r w:rsidR="008608D6" w:rsidRPr="00EE347F">
              <w:rPr>
                <w:rFonts w:ascii="Times" w:hAnsi="Times" w:cstheme="minorHAnsi"/>
              </w:rPr>
              <w:t>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6.</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Calcium as Ca</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37.5</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75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200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3500-Ca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7.</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Chloride as Cl</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25</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250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1000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4500 Cl-B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8.</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Conductivity</w:t>
            </w:r>
          </w:p>
        </w:tc>
        <w:tc>
          <w:tcPr>
            <w:tcW w:w="610" w:type="pct"/>
          </w:tcPr>
          <w:p w:rsidR="008608D6" w:rsidRPr="00EE347F" w:rsidRDefault="008608D6" w:rsidP="00631D12">
            <w:pPr>
              <w:contextualSpacing/>
              <w:rPr>
                <w:rFonts w:ascii="Times" w:hAnsi="Times" w:cstheme="minorHAnsi"/>
              </w:rPr>
            </w:pPr>
            <w:r w:rsidRPr="00EE347F">
              <w:rPr>
                <w:rFonts w:ascii="Times" w:hAnsi="Times" w:cs="Times"/>
              </w:rPr>
              <w:t>µ</w:t>
            </w:r>
            <w:r w:rsidRPr="00EE347F">
              <w:rPr>
                <w:rFonts w:ascii="Times" w:hAnsi="Times" w:cstheme="minorHAnsi"/>
              </w:rPr>
              <w:t>mho/cm</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719</w:t>
            </w:r>
          </w:p>
          <w:p w:rsidR="007423E6" w:rsidRPr="00EE347F" w:rsidRDefault="007423E6" w:rsidP="00631D12">
            <w:pPr>
              <w:contextualSpacing/>
              <w:rPr>
                <w:rFonts w:ascii="Times" w:hAnsi="Times" w:cstheme="minorHAnsi"/>
              </w:rPr>
            </w:pP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USEPA Method 120.1</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9.</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Cyanide CN</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4500 CN-C&amp;F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10.</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Fluoride as F</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0.66</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CPCB Guide Manual: Water &amp; Waste Water Analysis</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11.</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Hardness Total (as CaCO</w:t>
            </w:r>
            <w:r w:rsidRPr="00EE347F">
              <w:rPr>
                <w:rFonts w:ascii="Times" w:hAnsi="Times" w:cstheme="minorHAnsi"/>
                <w:vertAlign w:val="subscript"/>
              </w:rPr>
              <w:t>3</w:t>
            </w:r>
            <w:r w:rsidRPr="00EE347F">
              <w:rPr>
                <w:rFonts w:ascii="Times" w:hAnsi="Times" w:cstheme="minorHAnsi"/>
              </w:rPr>
              <w:t>)</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168</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200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600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2340 C 23</w:t>
            </w:r>
            <w:r w:rsidRPr="00EE347F">
              <w:rPr>
                <w:rFonts w:ascii="Times" w:hAnsi="Times" w:cstheme="minorHAnsi"/>
                <w:vertAlign w:val="superscript"/>
              </w:rPr>
              <w:t>rd</w:t>
            </w:r>
            <w:r w:rsidRPr="00EE347F">
              <w:rPr>
                <w:rFonts w:ascii="Times" w:hAnsi="Times" w:cstheme="minorHAnsi"/>
              </w:rPr>
              <w:t xml:space="preserve"> Edition, 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12.</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Nitrogen (Nitrate) NO</w:t>
            </w:r>
            <w:r w:rsidRPr="00EE347F">
              <w:rPr>
                <w:rFonts w:ascii="Times" w:hAnsi="Times" w:cstheme="minorHAnsi"/>
                <w:vertAlign w:val="subscript"/>
              </w:rPr>
              <w:t>3</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2.76</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45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4500 NO-3B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13.</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Total Dissolved Solids</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403</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500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2000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2540 C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14.</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Sulphate as SO</w:t>
            </w:r>
            <w:r w:rsidRPr="00EE347F">
              <w:rPr>
                <w:rFonts w:ascii="Times" w:hAnsi="Times" w:cstheme="minorHAnsi"/>
                <w:vertAlign w:val="subscript"/>
              </w:rPr>
              <w:t>4</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22.6</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200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400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4500-SO</w:t>
            </w:r>
            <w:r w:rsidRPr="00EE347F">
              <w:rPr>
                <w:rFonts w:ascii="Times" w:hAnsi="Times" w:cstheme="minorHAnsi"/>
                <w:vertAlign w:val="superscript"/>
              </w:rPr>
              <w:t>2</w:t>
            </w:r>
            <w:r w:rsidRPr="00EE347F">
              <w:rPr>
                <w:rFonts w:ascii="Times" w:hAnsi="Times" w:cstheme="minorHAnsi"/>
              </w:rPr>
              <w:t>-4E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15.</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Turbidity</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NTU</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3130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16.</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Taste</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Qualitative</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Agreeable</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2160 B 23</w:t>
            </w:r>
            <w:r w:rsidRPr="00EE347F">
              <w:rPr>
                <w:rFonts w:ascii="Times" w:hAnsi="Times" w:cstheme="minorHAnsi"/>
                <w:vertAlign w:val="superscript"/>
              </w:rPr>
              <w:t>rd</w:t>
            </w:r>
            <w:r w:rsidRPr="00EE347F">
              <w:rPr>
                <w:rFonts w:ascii="Times" w:hAnsi="Times" w:cstheme="minorHAnsi"/>
              </w:rPr>
              <w:t xml:space="preserve"> </w:t>
            </w:r>
            <w:r w:rsidRPr="00EE347F">
              <w:rPr>
                <w:rFonts w:ascii="Times" w:hAnsi="Times" w:cstheme="minorHAnsi"/>
              </w:rPr>
              <w:lastRenderedPageBreak/>
              <w:t>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lastRenderedPageBreak/>
              <w:t>17.</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Chromium (Hexavalent)</w:t>
            </w:r>
          </w:p>
        </w:tc>
        <w:tc>
          <w:tcPr>
            <w:tcW w:w="610" w:type="pct"/>
          </w:tcPr>
          <w:p w:rsidR="008608D6" w:rsidRPr="00EE347F" w:rsidRDefault="008608D6" w:rsidP="00631D12">
            <w:pPr>
              <w:contextualSpacing/>
              <w:rPr>
                <w:rFonts w:ascii="Times" w:hAnsi="Times" w:cstheme="minorHAnsi"/>
              </w:rPr>
            </w:pPr>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USEPA Method 7196A</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18.</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Cadmium</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0.003</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19.</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Potassium</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3.8</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20.</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Sodium</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11.7</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21.</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Copper as Cu</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22.</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Iron as Fe</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0.06</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0.3</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23.</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Lead as Pb</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24.</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Manganese as Mn</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&lt;0.01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0.3</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25.</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Zinc as Zn</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0.02</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5</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26.</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Selenium</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27.</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Mercury</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0.001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No Relaxation</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28.</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Magnesium as Mg</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7423E6" w:rsidP="00631D12">
            <w:pPr>
              <w:contextualSpacing/>
              <w:rPr>
                <w:rFonts w:ascii="Times" w:hAnsi="Times" w:cstheme="minorHAnsi"/>
              </w:rPr>
            </w:pPr>
            <w:r w:rsidRPr="00EE347F">
              <w:rPr>
                <w:rFonts w:ascii="Times" w:hAnsi="Times" w:cstheme="minorHAnsi"/>
              </w:rPr>
              <w:t>18.04</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30</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100</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r w:rsidR="008608D6" w:rsidRPr="00EE347F" w:rsidTr="00631D12">
        <w:trPr>
          <w:trHeight w:val="139"/>
          <w:jc w:val="center"/>
        </w:trPr>
        <w:tc>
          <w:tcPr>
            <w:tcW w:w="267" w:type="pct"/>
          </w:tcPr>
          <w:p w:rsidR="008608D6" w:rsidRPr="00EE347F" w:rsidRDefault="008608D6" w:rsidP="00631D12">
            <w:pPr>
              <w:contextualSpacing/>
              <w:rPr>
                <w:rFonts w:ascii="Times" w:hAnsi="Times" w:cstheme="minorHAnsi"/>
              </w:rPr>
            </w:pPr>
            <w:r w:rsidRPr="00EE347F">
              <w:rPr>
                <w:rFonts w:ascii="Times" w:hAnsi="Times" w:cstheme="minorHAnsi"/>
              </w:rPr>
              <w:t>29.</w:t>
            </w:r>
          </w:p>
        </w:tc>
        <w:tc>
          <w:tcPr>
            <w:tcW w:w="820" w:type="pct"/>
          </w:tcPr>
          <w:p w:rsidR="008608D6" w:rsidRPr="00EE347F" w:rsidRDefault="008608D6" w:rsidP="00631D12">
            <w:pPr>
              <w:contextualSpacing/>
              <w:rPr>
                <w:rFonts w:ascii="Times" w:hAnsi="Times" w:cstheme="minorHAnsi"/>
              </w:rPr>
            </w:pPr>
            <w:r w:rsidRPr="00EE347F">
              <w:rPr>
                <w:rFonts w:ascii="Times" w:hAnsi="Times" w:cstheme="minorHAnsi"/>
              </w:rPr>
              <w:t>Total Arsenic</w:t>
            </w:r>
          </w:p>
        </w:tc>
        <w:tc>
          <w:tcPr>
            <w:tcW w:w="610" w:type="pct"/>
          </w:tcPr>
          <w:p w:rsidR="008608D6" w:rsidRPr="00EE347F" w:rsidRDefault="008608D6" w:rsidP="00631D12">
            <w:r w:rsidRPr="00EE347F">
              <w:rPr>
                <w:rFonts w:ascii="Times" w:hAnsi="Times" w:cstheme="minorHAnsi"/>
              </w:rPr>
              <w:t>mg/L</w:t>
            </w:r>
          </w:p>
        </w:tc>
        <w:tc>
          <w:tcPr>
            <w:tcW w:w="588" w:type="pct"/>
          </w:tcPr>
          <w:p w:rsidR="008608D6" w:rsidRPr="00EE347F" w:rsidRDefault="008608D6" w:rsidP="00631D12">
            <w:pPr>
              <w:contextualSpacing/>
              <w:rPr>
                <w:rFonts w:ascii="Times" w:hAnsi="Times" w:cstheme="minorHAnsi"/>
              </w:rPr>
            </w:pPr>
            <w:r w:rsidRPr="00EE347F">
              <w:rPr>
                <w:rFonts w:ascii="Times" w:hAnsi="Times" w:cstheme="minorHAnsi"/>
              </w:rPr>
              <w:t>&lt;0.001</w:t>
            </w:r>
          </w:p>
        </w:tc>
        <w:tc>
          <w:tcPr>
            <w:tcW w:w="772" w:type="pct"/>
          </w:tcPr>
          <w:p w:rsidR="008608D6" w:rsidRPr="00EE347F" w:rsidRDefault="008608D6" w:rsidP="00631D12">
            <w:pPr>
              <w:contextualSpacing/>
              <w:rPr>
                <w:rFonts w:ascii="Times" w:hAnsi="Times" w:cstheme="minorHAnsi"/>
              </w:rPr>
            </w:pPr>
            <w:r w:rsidRPr="00EE347F">
              <w:rPr>
                <w:rFonts w:ascii="Times" w:hAnsi="Times" w:cstheme="minorHAnsi"/>
              </w:rPr>
              <w:t>0.01</w:t>
            </w:r>
          </w:p>
        </w:tc>
        <w:tc>
          <w:tcPr>
            <w:tcW w:w="692" w:type="pct"/>
          </w:tcPr>
          <w:p w:rsidR="008608D6" w:rsidRPr="00EE347F" w:rsidRDefault="008608D6" w:rsidP="00631D12">
            <w:pPr>
              <w:contextualSpacing/>
              <w:rPr>
                <w:rFonts w:ascii="Times" w:hAnsi="Times" w:cstheme="minorHAnsi"/>
              </w:rPr>
            </w:pPr>
            <w:r w:rsidRPr="00EE347F">
              <w:rPr>
                <w:rFonts w:ascii="Times" w:hAnsi="Times" w:cstheme="minorHAnsi"/>
              </w:rPr>
              <w:t>0.05</w:t>
            </w:r>
          </w:p>
        </w:tc>
        <w:tc>
          <w:tcPr>
            <w:tcW w:w="1252" w:type="pct"/>
          </w:tcPr>
          <w:p w:rsidR="008608D6" w:rsidRPr="00EE347F" w:rsidRDefault="008608D6" w:rsidP="00631D12">
            <w:pPr>
              <w:contextualSpacing/>
              <w:rPr>
                <w:rFonts w:ascii="Times" w:hAnsi="Times" w:cstheme="minorHAnsi"/>
              </w:rPr>
            </w:pPr>
            <w:r w:rsidRPr="00EE347F">
              <w:rPr>
                <w:rFonts w:ascii="Times" w:hAnsi="Times" w:cstheme="minorHAnsi"/>
              </w:rPr>
              <w:t>APHA 3125 B 23</w:t>
            </w:r>
            <w:r w:rsidRPr="00EE347F">
              <w:rPr>
                <w:rFonts w:ascii="Times" w:hAnsi="Times" w:cstheme="minorHAnsi"/>
                <w:vertAlign w:val="superscript"/>
              </w:rPr>
              <w:t>rd</w:t>
            </w:r>
            <w:r w:rsidRPr="00EE347F">
              <w:rPr>
                <w:rFonts w:ascii="Times" w:hAnsi="Times" w:cstheme="minorHAnsi"/>
              </w:rPr>
              <w:t xml:space="preserve"> Edition,2017</w:t>
            </w:r>
          </w:p>
        </w:tc>
      </w:tr>
    </w:tbl>
    <w:p w:rsidR="008608D6" w:rsidRPr="00EE347F" w:rsidRDefault="008608D6" w:rsidP="008608D6">
      <w:pPr>
        <w:jc w:val="both"/>
        <w:rPr>
          <w:rFonts w:ascii="Times" w:hAnsi="Times" w:cs="Times"/>
          <w:b/>
          <w:bCs/>
        </w:rPr>
      </w:pPr>
    </w:p>
    <w:p w:rsidR="00EE347F" w:rsidRDefault="00EE347F" w:rsidP="008608D6">
      <w:pPr>
        <w:jc w:val="both"/>
        <w:rPr>
          <w:rFonts w:ascii="Times" w:hAnsi="Times" w:cs="Times"/>
          <w:b/>
          <w:bCs/>
        </w:rPr>
      </w:pPr>
    </w:p>
    <w:p w:rsidR="008608D6" w:rsidRPr="00EE347F" w:rsidRDefault="008608D6" w:rsidP="008608D6">
      <w:pPr>
        <w:jc w:val="both"/>
        <w:rPr>
          <w:rFonts w:ascii="Times" w:hAnsi="Times" w:cs="Times"/>
          <w:b/>
          <w:bCs/>
        </w:rPr>
      </w:pPr>
      <w:r w:rsidRPr="00EE347F">
        <w:rPr>
          <w:rFonts w:ascii="Times" w:hAnsi="Times" w:cs="Times"/>
          <w:b/>
          <w:bCs/>
        </w:rPr>
        <w:t>2</w:t>
      </w:r>
      <w:r w:rsidR="001B5335">
        <w:rPr>
          <w:rFonts w:ascii="Times" w:hAnsi="Times" w:cs="Times"/>
          <w:b/>
          <w:bCs/>
        </w:rPr>
        <w:t>.3.8</w:t>
      </w:r>
      <w:r w:rsidRPr="00EE347F">
        <w:rPr>
          <w:rFonts w:ascii="Times" w:hAnsi="Times" w:cs="Times"/>
          <w:b/>
          <w:bCs/>
        </w:rPr>
        <w:tab/>
        <w:t>Discussion on Ground Water Quality near Main Gate</w:t>
      </w:r>
    </w:p>
    <w:p w:rsidR="008608D6" w:rsidRPr="00EE347F" w:rsidRDefault="008608D6" w:rsidP="008608D6">
      <w:pPr>
        <w:jc w:val="both"/>
        <w:rPr>
          <w:rFonts w:ascii="Times" w:hAnsi="Times" w:cs="Times"/>
          <w:spacing w:val="-2"/>
        </w:rPr>
      </w:pPr>
    </w:p>
    <w:p w:rsidR="008608D6" w:rsidRPr="00EE347F" w:rsidRDefault="008608D6" w:rsidP="008608D6">
      <w:pPr>
        <w:spacing w:line="360" w:lineRule="auto"/>
        <w:jc w:val="both"/>
        <w:rPr>
          <w:rFonts w:ascii="Times" w:hAnsi="Times" w:cs="Times"/>
          <w:spacing w:val="-2"/>
        </w:rPr>
      </w:pPr>
      <w:r w:rsidRPr="00EE347F">
        <w:rPr>
          <w:rFonts w:ascii="Times" w:hAnsi="Times" w:cs="Times"/>
          <w:spacing w:val="-2"/>
        </w:rPr>
        <w:t xml:space="preserve">The ground water quality in the project area is observed to having total alkalinity up to </w:t>
      </w:r>
      <w:r w:rsidR="007423E6" w:rsidRPr="00EE347F">
        <w:rPr>
          <w:rFonts w:ascii="Times" w:hAnsi="Times" w:cs="Times"/>
          <w:spacing w:val="-2"/>
        </w:rPr>
        <w:t xml:space="preserve">195 </w:t>
      </w:r>
      <w:r w:rsidRPr="00EE347F">
        <w:rPr>
          <w:rFonts w:ascii="Times" w:hAnsi="Times" w:cs="Times"/>
          <w:spacing w:val="-2"/>
        </w:rPr>
        <w:t xml:space="preserve">mg/L which is within desirable limit of 200 mg/L. Total dissolved solids in the ground water is </w:t>
      </w:r>
      <w:r w:rsidR="007423E6" w:rsidRPr="00EE347F">
        <w:rPr>
          <w:rFonts w:ascii="Times" w:hAnsi="Times" w:cs="Times"/>
          <w:spacing w:val="-2"/>
        </w:rPr>
        <w:t>403</w:t>
      </w:r>
      <w:r w:rsidRPr="00EE347F">
        <w:rPr>
          <w:rFonts w:ascii="Times" w:hAnsi="Times" w:cs="Times"/>
          <w:spacing w:val="-2"/>
        </w:rPr>
        <w:t xml:space="preserve"> mg/L which is lower than the prescribed limit of 500 mg/L.</w:t>
      </w:r>
    </w:p>
    <w:p w:rsidR="008608D6" w:rsidRPr="00EE347F" w:rsidRDefault="008608D6" w:rsidP="00FE633A">
      <w:pPr>
        <w:spacing w:line="360" w:lineRule="auto"/>
        <w:jc w:val="both"/>
        <w:rPr>
          <w:rFonts w:ascii="Times" w:hAnsi="Times" w:cs="Times"/>
          <w:spacing w:val="-2"/>
        </w:rPr>
      </w:pPr>
    </w:p>
    <w:p w:rsidR="00D35658" w:rsidRDefault="00D35658"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Default="00EE347F" w:rsidP="00FE633A">
      <w:pPr>
        <w:spacing w:line="360" w:lineRule="auto"/>
        <w:jc w:val="both"/>
        <w:rPr>
          <w:rFonts w:ascii="Times" w:hAnsi="Times" w:cs="Times"/>
          <w:spacing w:val="-2"/>
        </w:rPr>
      </w:pPr>
    </w:p>
    <w:p w:rsidR="00EE347F" w:rsidRPr="00EE347F" w:rsidRDefault="00EE347F" w:rsidP="00FE633A">
      <w:pPr>
        <w:spacing w:line="360" w:lineRule="auto"/>
        <w:jc w:val="both"/>
        <w:rPr>
          <w:rFonts w:ascii="Times" w:hAnsi="Times" w:cs="Times"/>
          <w:spacing w:val="-2"/>
        </w:rPr>
      </w:pPr>
    </w:p>
    <w:p w:rsidR="002A6608" w:rsidRPr="00EE347F" w:rsidRDefault="00D8661D" w:rsidP="00FE633A">
      <w:pPr>
        <w:spacing w:line="360" w:lineRule="auto"/>
        <w:jc w:val="both"/>
        <w:rPr>
          <w:rFonts w:ascii="Times" w:hAnsi="Times" w:cs="Times"/>
          <w:b/>
          <w:spacing w:val="-2"/>
        </w:rPr>
      </w:pPr>
      <w:r w:rsidRPr="00EE347F">
        <w:rPr>
          <w:rFonts w:ascii="Times" w:hAnsi="Times" w:cs="Times"/>
          <w:b/>
          <w:spacing w:val="-2"/>
        </w:rPr>
        <w:lastRenderedPageBreak/>
        <w:t>2.</w:t>
      </w:r>
      <w:r w:rsidR="001B5335">
        <w:rPr>
          <w:rFonts w:ascii="Times" w:hAnsi="Times" w:cs="Times"/>
          <w:b/>
          <w:spacing w:val="-2"/>
        </w:rPr>
        <w:t>3.9</w:t>
      </w:r>
      <w:r w:rsidR="002A65A4" w:rsidRPr="00EE347F">
        <w:rPr>
          <w:rFonts w:ascii="Times" w:hAnsi="Times" w:cs="Times"/>
          <w:b/>
          <w:spacing w:val="-2"/>
        </w:rPr>
        <w:t xml:space="preserve"> </w:t>
      </w:r>
      <w:r w:rsidR="0072213E" w:rsidRPr="00EE347F">
        <w:rPr>
          <w:rFonts w:ascii="Times" w:hAnsi="Times" w:cs="Times"/>
          <w:b/>
          <w:spacing w:val="-2"/>
        </w:rPr>
        <w:t xml:space="preserve"> </w:t>
      </w:r>
      <w:r w:rsidRPr="00EE347F">
        <w:rPr>
          <w:rFonts w:ascii="Times" w:hAnsi="Times" w:cs="Times"/>
          <w:b/>
          <w:spacing w:val="-2"/>
        </w:rPr>
        <w:t xml:space="preserve"> </w:t>
      </w:r>
      <w:r w:rsidR="0072213E" w:rsidRPr="00EE347F">
        <w:rPr>
          <w:rFonts w:ascii="Times" w:hAnsi="Times" w:cs="Times"/>
          <w:b/>
          <w:spacing w:val="-2"/>
        </w:rPr>
        <w:t xml:space="preserve"> </w:t>
      </w:r>
      <w:r w:rsidR="00536FC1" w:rsidRPr="00EE347F">
        <w:rPr>
          <w:rFonts w:ascii="Times" w:hAnsi="Times" w:cs="Times"/>
          <w:b/>
          <w:spacing w:val="-2"/>
        </w:rPr>
        <w:t xml:space="preserve">Waste </w:t>
      </w:r>
      <w:r w:rsidR="0072213E" w:rsidRPr="00EE347F">
        <w:rPr>
          <w:rFonts w:ascii="Times" w:hAnsi="Times" w:cs="Times"/>
          <w:b/>
          <w:spacing w:val="-2"/>
        </w:rPr>
        <w:t>Water Quality Monitoring</w:t>
      </w:r>
    </w:p>
    <w:p w:rsidR="002A6608" w:rsidRPr="00EE347F" w:rsidRDefault="00D8661D" w:rsidP="00FE633A">
      <w:pPr>
        <w:spacing w:line="360" w:lineRule="auto"/>
        <w:jc w:val="both"/>
        <w:rPr>
          <w:rFonts w:ascii="Times" w:hAnsi="Times" w:cs="Times"/>
          <w:b/>
          <w:bCs/>
          <w:iCs/>
        </w:rPr>
      </w:pPr>
      <w:r w:rsidRPr="00EE347F">
        <w:rPr>
          <w:rFonts w:ascii="Times" w:hAnsi="Times" w:cs="Times"/>
          <w:b/>
          <w:bCs/>
        </w:rPr>
        <w:t>2</w:t>
      </w:r>
      <w:r w:rsidR="00D26493" w:rsidRPr="00EE347F">
        <w:rPr>
          <w:rFonts w:ascii="Times" w:hAnsi="Times" w:cs="Times"/>
          <w:b/>
          <w:bCs/>
        </w:rPr>
        <w:t>.3</w:t>
      </w:r>
      <w:r w:rsidR="001B5335">
        <w:rPr>
          <w:rFonts w:ascii="Times" w:hAnsi="Times" w:cs="Times"/>
          <w:b/>
          <w:bCs/>
        </w:rPr>
        <w:t>.9</w:t>
      </w:r>
      <w:r w:rsidR="00D966B0" w:rsidRPr="00EE347F">
        <w:rPr>
          <w:rFonts w:ascii="Times" w:hAnsi="Times" w:cs="Times"/>
          <w:b/>
          <w:bCs/>
        </w:rPr>
        <w:t xml:space="preserve">.1 </w:t>
      </w:r>
      <w:r w:rsidR="00536FC1" w:rsidRPr="00EE347F">
        <w:rPr>
          <w:rFonts w:ascii="Times" w:hAnsi="Times" w:cs="Times"/>
          <w:b/>
          <w:bCs/>
        </w:rPr>
        <w:t>Waste</w:t>
      </w:r>
      <w:r w:rsidR="00D966B0" w:rsidRPr="00EE347F">
        <w:rPr>
          <w:rFonts w:ascii="Times" w:hAnsi="Times" w:cs="Times"/>
          <w:b/>
          <w:bCs/>
        </w:rPr>
        <w:t xml:space="preserve"> Water</w:t>
      </w:r>
      <w:r w:rsidR="00D966B0" w:rsidRPr="00EE347F">
        <w:rPr>
          <w:rFonts w:ascii="Times" w:hAnsi="Times" w:cs="Times"/>
          <w:b/>
          <w:bCs/>
          <w:iCs/>
        </w:rPr>
        <w:t xml:space="preserve"> Quality Monitoring Locations</w:t>
      </w:r>
    </w:p>
    <w:p w:rsidR="00C439AE" w:rsidRPr="00EE347F" w:rsidRDefault="00C439AE" w:rsidP="00FE633A">
      <w:pPr>
        <w:spacing w:after="60"/>
        <w:ind w:left="720"/>
        <w:jc w:val="both"/>
        <w:rPr>
          <w:rFonts w:ascii="Times" w:hAnsi="Times" w:cs="Times"/>
          <w:b/>
        </w:rPr>
      </w:pPr>
    </w:p>
    <w:p w:rsidR="00D966B0" w:rsidRPr="00EE347F" w:rsidRDefault="00D966B0" w:rsidP="00D35658">
      <w:pPr>
        <w:spacing w:after="60"/>
        <w:ind w:left="720"/>
        <w:jc w:val="center"/>
        <w:rPr>
          <w:rFonts w:ascii="Times" w:hAnsi="Times" w:cs="Times"/>
          <w:b/>
        </w:rPr>
      </w:pPr>
      <w:r w:rsidRPr="00EE347F">
        <w:rPr>
          <w:rFonts w:ascii="Times" w:hAnsi="Times" w:cs="Times"/>
          <w:b/>
        </w:rPr>
        <w:t xml:space="preserve">Table </w:t>
      </w:r>
      <w:r w:rsidR="00D8661D" w:rsidRPr="00EE347F">
        <w:rPr>
          <w:rFonts w:ascii="Times" w:hAnsi="Times" w:cs="Times"/>
          <w:b/>
        </w:rPr>
        <w:t>2</w:t>
      </w:r>
      <w:r w:rsidR="001B5335">
        <w:rPr>
          <w:rFonts w:ascii="Times" w:hAnsi="Times" w:cs="Times"/>
          <w:b/>
        </w:rPr>
        <w:t>.16</w:t>
      </w:r>
      <w:r w:rsidR="00D35658" w:rsidRPr="00EE347F">
        <w:rPr>
          <w:rFonts w:ascii="Times" w:hAnsi="Times" w:cs="Times"/>
          <w:b/>
        </w:rPr>
        <w:t xml:space="preserve"> </w:t>
      </w:r>
      <w:r w:rsidRPr="00EE347F">
        <w:rPr>
          <w:rFonts w:ascii="Times" w:hAnsi="Times" w:cs="Times"/>
          <w:b/>
        </w:rPr>
        <w:t xml:space="preserve">Details of </w:t>
      </w:r>
      <w:r w:rsidR="00536FC1" w:rsidRPr="00EE347F">
        <w:rPr>
          <w:rFonts w:ascii="Times" w:hAnsi="Times" w:cs="Times"/>
          <w:b/>
        </w:rPr>
        <w:t>Waste</w:t>
      </w:r>
      <w:r w:rsidRPr="00EE347F">
        <w:rPr>
          <w:rFonts w:ascii="Times" w:hAnsi="Times" w:cs="Times"/>
          <w:b/>
        </w:rPr>
        <w:t xml:space="preserve"> Water Quality Monitoring Station</w:t>
      </w:r>
    </w:p>
    <w:p w:rsidR="00C439AE" w:rsidRPr="00EE347F" w:rsidRDefault="00C439AE" w:rsidP="00FE633A">
      <w:pPr>
        <w:spacing w:after="60"/>
        <w:ind w:left="720"/>
        <w:jc w:val="both"/>
        <w:rPr>
          <w:rFonts w:ascii="Times" w:hAnsi="Times" w:cs="Times"/>
          <w:b/>
        </w:rPr>
      </w:pPr>
    </w:p>
    <w:tbl>
      <w:tblPr>
        <w:tblW w:w="4907" w:type="pct"/>
        <w:tblInd w:w="43" w:type="dxa"/>
        <w:tblCellMar>
          <w:left w:w="43" w:type="dxa"/>
          <w:right w:w="43" w:type="dxa"/>
        </w:tblCellMar>
        <w:tblLook w:val="0000"/>
      </w:tblPr>
      <w:tblGrid>
        <w:gridCol w:w="1042"/>
        <w:gridCol w:w="2957"/>
        <w:gridCol w:w="4944"/>
      </w:tblGrid>
      <w:tr w:rsidR="00D966B0" w:rsidRPr="00EE347F" w:rsidTr="0064195E">
        <w:tc>
          <w:tcPr>
            <w:tcW w:w="583" w:type="pct"/>
            <w:tcBorders>
              <w:top w:val="single" w:sz="4" w:space="0" w:color="000000"/>
              <w:left w:val="single" w:sz="4" w:space="0" w:color="000000"/>
              <w:bottom w:val="single" w:sz="4" w:space="0" w:color="000000"/>
            </w:tcBorders>
            <w:vAlign w:val="center"/>
          </w:tcPr>
          <w:p w:rsidR="00D966B0" w:rsidRPr="00EE347F" w:rsidRDefault="00D966B0" w:rsidP="00006727">
            <w:pPr>
              <w:snapToGrid w:val="0"/>
              <w:jc w:val="center"/>
              <w:rPr>
                <w:rFonts w:ascii="Times" w:hAnsi="Times" w:cs="Times"/>
                <w:b/>
                <w:bCs/>
              </w:rPr>
            </w:pPr>
            <w:r w:rsidRPr="00EE347F">
              <w:rPr>
                <w:rFonts w:ascii="Times" w:hAnsi="Times" w:cs="Times"/>
                <w:b/>
                <w:bCs/>
              </w:rPr>
              <w:t>S. No.</w:t>
            </w:r>
          </w:p>
        </w:tc>
        <w:tc>
          <w:tcPr>
            <w:tcW w:w="1653" w:type="pct"/>
            <w:tcBorders>
              <w:top w:val="single" w:sz="4" w:space="0" w:color="000000"/>
              <w:left w:val="single" w:sz="4" w:space="0" w:color="000000"/>
              <w:bottom w:val="single" w:sz="4" w:space="0" w:color="000000"/>
            </w:tcBorders>
            <w:vAlign w:val="center"/>
          </w:tcPr>
          <w:p w:rsidR="00D966B0" w:rsidRPr="00EE347F" w:rsidRDefault="00D966B0" w:rsidP="00006727">
            <w:pPr>
              <w:keepNext/>
              <w:numPr>
                <w:ilvl w:val="4"/>
                <w:numId w:val="9"/>
              </w:numPr>
              <w:suppressAutoHyphens/>
              <w:snapToGrid w:val="0"/>
              <w:jc w:val="center"/>
              <w:outlineLvl w:val="4"/>
              <w:rPr>
                <w:rFonts w:ascii="Times" w:hAnsi="Times" w:cs="Times"/>
                <w:b/>
                <w:i/>
                <w:iCs/>
              </w:rPr>
            </w:pPr>
            <w:r w:rsidRPr="00EE347F">
              <w:rPr>
                <w:rFonts w:ascii="Times" w:eastAsia="Arial Unicode MS" w:hAnsi="Times" w:cs="Times"/>
                <w:b/>
                <w:bCs/>
                <w:lang w:eastAsia="ar-SA"/>
              </w:rPr>
              <w:t>Location Code</w:t>
            </w:r>
          </w:p>
        </w:tc>
        <w:tc>
          <w:tcPr>
            <w:tcW w:w="2764" w:type="pct"/>
            <w:tcBorders>
              <w:top w:val="single" w:sz="4" w:space="0" w:color="000000"/>
              <w:left w:val="single" w:sz="4" w:space="0" w:color="000000"/>
              <w:bottom w:val="single" w:sz="4" w:space="0" w:color="000000"/>
              <w:right w:val="single" w:sz="4" w:space="0" w:color="000000"/>
            </w:tcBorders>
            <w:vAlign w:val="center"/>
          </w:tcPr>
          <w:p w:rsidR="00D966B0" w:rsidRPr="00EE347F" w:rsidRDefault="00D966B0" w:rsidP="00006727">
            <w:pPr>
              <w:suppressAutoHyphens/>
              <w:snapToGrid w:val="0"/>
              <w:jc w:val="center"/>
              <w:rPr>
                <w:rFonts w:ascii="Times" w:eastAsia="Arial Unicode MS" w:hAnsi="Times" w:cs="Times"/>
                <w:b/>
                <w:bCs/>
                <w:lang w:eastAsia="ar-SA"/>
              </w:rPr>
            </w:pPr>
            <w:r w:rsidRPr="00EE347F">
              <w:rPr>
                <w:rFonts w:ascii="Times" w:eastAsia="Arial Unicode MS" w:hAnsi="Times" w:cs="Times"/>
                <w:b/>
                <w:bCs/>
                <w:lang w:eastAsia="ar-SA"/>
              </w:rPr>
              <w:t>Location Name/ Description</w:t>
            </w:r>
          </w:p>
        </w:tc>
      </w:tr>
      <w:tr w:rsidR="00D966B0" w:rsidRPr="00EE347F" w:rsidTr="0064195E">
        <w:tc>
          <w:tcPr>
            <w:tcW w:w="583" w:type="pct"/>
            <w:tcBorders>
              <w:top w:val="single" w:sz="4" w:space="0" w:color="000000"/>
              <w:left w:val="single" w:sz="4" w:space="0" w:color="000000"/>
              <w:bottom w:val="single" w:sz="4" w:space="0" w:color="000000"/>
            </w:tcBorders>
            <w:vAlign w:val="center"/>
          </w:tcPr>
          <w:p w:rsidR="00D966B0" w:rsidRPr="00EE347F" w:rsidRDefault="00D966B0" w:rsidP="00006727">
            <w:pPr>
              <w:suppressAutoHyphens/>
              <w:snapToGrid w:val="0"/>
              <w:jc w:val="center"/>
              <w:rPr>
                <w:rFonts w:ascii="Times" w:hAnsi="Times" w:cs="Times"/>
                <w:bCs/>
              </w:rPr>
            </w:pPr>
            <w:r w:rsidRPr="00EE347F">
              <w:rPr>
                <w:rFonts w:ascii="Times" w:hAnsi="Times" w:cs="Times"/>
                <w:bCs/>
              </w:rPr>
              <w:t>1.</w:t>
            </w:r>
          </w:p>
        </w:tc>
        <w:tc>
          <w:tcPr>
            <w:tcW w:w="1653" w:type="pct"/>
            <w:tcBorders>
              <w:top w:val="single" w:sz="4" w:space="0" w:color="000000"/>
              <w:left w:val="single" w:sz="4" w:space="0" w:color="000000"/>
              <w:bottom w:val="single" w:sz="4" w:space="0" w:color="000000"/>
            </w:tcBorders>
            <w:vAlign w:val="center"/>
          </w:tcPr>
          <w:p w:rsidR="00D966B0" w:rsidRPr="00EE347F" w:rsidRDefault="00536FC1" w:rsidP="00006727">
            <w:pPr>
              <w:snapToGrid w:val="0"/>
              <w:jc w:val="center"/>
              <w:rPr>
                <w:rFonts w:ascii="Times" w:hAnsi="Times" w:cs="Times"/>
              </w:rPr>
            </w:pPr>
            <w:r w:rsidRPr="00EE347F">
              <w:rPr>
                <w:rFonts w:ascii="Times" w:hAnsi="Times" w:cs="Times"/>
              </w:rPr>
              <w:t>ETP</w:t>
            </w:r>
          </w:p>
        </w:tc>
        <w:tc>
          <w:tcPr>
            <w:tcW w:w="2764" w:type="pct"/>
            <w:tcBorders>
              <w:top w:val="single" w:sz="4" w:space="0" w:color="000000"/>
              <w:left w:val="single" w:sz="4" w:space="0" w:color="000000"/>
              <w:bottom w:val="single" w:sz="4" w:space="0" w:color="000000"/>
              <w:right w:val="single" w:sz="4" w:space="0" w:color="000000"/>
            </w:tcBorders>
          </w:tcPr>
          <w:p w:rsidR="00D966B0" w:rsidRPr="00EE347F" w:rsidRDefault="00536FC1" w:rsidP="00006727">
            <w:pPr>
              <w:autoSpaceDE w:val="0"/>
              <w:autoSpaceDN w:val="0"/>
              <w:adjustRightInd w:val="0"/>
              <w:jc w:val="center"/>
              <w:rPr>
                <w:rFonts w:ascii="Times" w:eastAsiaTheme="minorHAnsi" w:hAnsi="Times" w:cs="Times"/>
                <w:color w:val="000000"/>
              </w:rPr>
            </w:pPr>
            <w:r w:rsidRPr="00EE347F">
              <w:rPr>
                <w:rFonts w:ascii="Times" w:eastAsiaTheme="minorHAnsi" w:hAnsi="Times" w:cs="Times"/>
                <w:color w:val="000000"/>
              </w:rPr>
              <w:t>Inlet</w:t>
            </w:r>
          </w:p>
        </w:tc>
      </w:tr>
      <w:tr w:rsidR="00D966B0" w:rsidRPr="00EE347F" w:rsidTr="0064195E">
        <w:tc>
          <w:tcPr>
            <w:tcW w:w="583" w:type="pct"/>
            <w:tcBorders>
              <w:top w:val="single" w:sz="4" w:space="0" w:color="000000"/>
              <w:left w:val="single" w:sz="4" w:space="0" w:color="000000"/>
              <w:bottom w:val="single" w:sz="4" w:space="0" w:color="000000"/>
            </w:tcBorders>
            <w:vAlign w:val="center"/>
          </w:tcPr>
          <w:p w:rsidR="00D966B0" w:rsidRPr="00EE347F" w:rsidRDefault="00D966B0" w:rsidP="00006727">
            <w:pPr>
              <w:suppressAutoHyphens/>
              <w:snapToGrid w:val="0"/>
              <w:jc w:val="center"/>
              <w:rPr>
                <w:rFonts w:ascii="Times" w:hAnsi="Times" w:cs="Times"/>
                <w:bCs/>
              </w:rPr>
            </w:pPr>
            <w:r w:rsidRPr="00EE347F">
              <w:rPr>
                <w:rFonts w:ascii="Times" w:hAnsi="Times" w:cs="Times"/>
                <w:bCs/>
              </w:rPr>
              <w:t>2.</w:t>
            </w:r>
          </w:p>
        </w:tc>
        <w:tc>
          <w:tcPr>
            <w:tcW w:w="1653" w:type="pct"/>
            <w:tcBorders>
              <w:top w:val="single" w:sz="4" w:space="0" w:color="000000"/>
              <w:left w:val="single" w:sz="4" w:space="0" w:color="000000"/>
              <w:bottom w:val="single" w:sz="4" w:space="0" w:color="000000"/>
            </w:tcBorders>
          </w:tcPr>
          <w:p w:rsidR="00D966B0" w:rsidRPr="00EE347F" w:rsidRDefault="00536FC1" w:rsidP="00006727">
            <w:pPr>
              <w:jc w:val="center"/>
              <w:rPr>
                <w:rFonts w:ascii="Times" w:hAnsi="Times" w:cs="Times"/>
              </w:rPr>
            </w:pPr>
            <w:r w:rsidRPr="00EE347F">
              <w:rPr>
                <w:rFonts w:ascii="Times" w:hAnsi="Times" w:cs="Times"/>
              </w:rPr>
              <w:t>ETP</w:t>
            </w:r>
          </w:p>
        </w:tc>
        <w:tc>
          <w:tcPr>
            <w:tcW w:w="2764" w:type="pct"/>
            <w:tcBorders>
              <w:top w:val="single" w:sz="4" w:space="0" w:color="000000"/>
              <w:left w:val="single" w:sz="4" w:space="0" w:color="000000"/>
              <w:bottom w:val="single" w:sz="4" w:space="0" w:color="000000"/>
              <w:right w:val="single" w:sz="4" w:space="0" w:color="000000"/>
            </w:tcBorders>
            <w:vAlign w:val="center"/>
          </w:tcPr>
          <w:p w:rsidR="00D966B0" w:rsidRPr="00EE347F" w:rsidRDefault="00536FC1" w:rsidP="00006727">
            <w:pPr>
              <w:jc w:val="center"/>
              <w:rPr>
                <w:rFonts w:ascii="Times" w:hAnsi="Times" w:cs="Times"/>
              </w:rPr>
            </w:pPr>
            <w:r w:rsidRPr="00EE347F">
              <w:rPr>
                <w:rFonts w:ascii="Times" w:hAnsi="Times" w:cs="Times"/>
              </w:rPr>
              <w:t>Outlet</w:t>
            </w:r>
          </w:p>
        </w:tc>
      </w:tr>
    </w:tbl>
    <w:p w:rsidR="0072213E" w:rsidRPr="00EE347F" w:rsidRDefault="0072213E" w:rsidP="00FE633A">
      <w:pPr>
        <w:spacing w:line="360" w:lineRule="auto"/>
        <w:jc w:val="both"/>
        <w:rPr>
          <w:rFonts w:ascii="Times" w:hAnsi="Times" w:cs="Times"/>
          <w:b/>
          <w:spacing w:val="-2"/>
        </w:rPr>
      </w:pPr>
    </w:p>
    <w:p w:rsidR="002B0E4F" w:rsidRPr="00EE347F" w:rsidRDefault="00D8661D" w:rsidP="00FE633A">
      <w:pPr>
        <w:spacing w:after="60"/>
        <w:jc w:val="both"/>
        <w:rPr>
          <w:rFonts w:ascii="Times" w:hAnsi="Times" w:cs="Times"/>
          <w:b/>
          <w:bCs/>
          <w:iCs/>
        </w:rPr>
      </w:pPr>
      <w:r w:rsidRPr="00EE347F">
        <w:rPr>
          <w:rFonts w:ascii="Times" w:hAnsi="Times" w:cs="Times"/>
          <w:b/>
          <w:bCs/>
        </w:rPr>
        <w:t>2</w:t>
      </w:r>
      <w:r w:rsidR="001B5335">
        <w:rPr>
          <w:rFonts w:ascii="Times" w:hAnsi="Times" w:cs="Times"/>
          <w:b/>
          <w:bCs/>
        </w:rPr>
        <w:t>.3.9</w:t>
      </w:r>
      <w:r w:rsidR="003C290B" w:rsidRPr="00EE347F">
        <w:rPr>
          <w:rFonts w:ascii="Times" w:hAnsi="Times" w:cs="Times"/>
          <w:b/>
          <w:bCs/>
        </w:rPr>
        <w:t>.2</w:t>
      </w:r>
      <w:r w:rsidR="002B0E4F" w:rsidRPr="00EE347F">
        <w:rPr>
          <w:rFonts w:ascii="Times" w:hAnsi="Times" w:cs="Times"/>
          <w:b/>
          <w:bCs/>
        </w:rPr>
        <w:t xml:space="preserve">  </w:t>
      </w:r>
      <w:r w:rsidR="002A7E83" w:rsidRPr="00EE347F">
        <w:rPr>
          <w:rFonts w:ascii="Times" w:hAnsi="Times" w:cs="Times"/>
          <w:b/>
          <w:bCs/>
        </w:rPr>
        <w:t xml:space="preserve"> </w:t>
      </w:r>
      <w:r w:rsidR="00536FC1" w:rsidRPr="00EE347F">
        <w:rPr>
          <w:rFonts w:ascii="Times" w:hAnsi="Times" w:cs="Times"/>
          <w:b/>
          <w:bCs/>
        </w:rPr>
        <w:t>Waste</w:t>
      </w:r>
      <w:r w:rsidR="002B0E4F" w:rsidRPr="00EE347F">
        <w:rPr>
          <w:rFonts w:ascii="Times" w:hAnsi="Times" w:cs="Times"/>
          <w:b/>
          <w:bCs/>
        </w:rPr>
        <w:t xml:space="preserve"> Water</w:t>
      </w:r>
      <w:r w:rsidR="002B0E4F" w:rsidRPr="00EE347F">
        <w:rPr>
          <w:rFonts w:ascii="Times" w:hAnsi="Times" w:cs="Times"/>
          <w:b/>
          <w:bCs/>
          <w:iCs/>
        </w:rPr>
        <w:t xml:space="preserve"> Quality Monitoring Results</w:t>
      </w:r>
    </w:p>
    <w:p w:rsidR="002A6608" w:rsidRPr="00EE347F" w:rsidRDefault="002A6608" w:rsidP="00FE633A">
      <w:pPr>
        <w:spacing w:after="60"/>
        <w:jc w:val="both"/>
        <w:rPr>
          <w:rFonts w:ascii="Times" w:hAnsi="Times" w:cs="Times"/>
          <w:b/>
          <w:bCs/>
        </w:rPr>
      </w:pPr>
    </w:p>
    <w:p w:rsidR="0007461F" w:rsidRPr="00EE347F" w:rsidRDefault="002B0E4F" w:rsidP="00EE347F">
      <w:pPr>
        <w:jc w:val="both"/>
        <w:rPr>
          <w:rFonts w:ascii="Times" w:hAnsi="Times" w:cs="Times"/>
          <w:b/>
          <w:bCs/>
          <w:iCs/>
        </w:rPr>
      </w:pPr>
      <w:r w:rsidRPr="00EE347F">
        <w:rPr>
          <w:rFonts w:ascii="Times" w:hAnsi="Times" w:cs="Times"/>
        </w:rPr>
        <w:t xml:space="preserve">The detailed </w:t>
      </w:r>
      <w:r w:rsidR="00893479" w:rsidRPr="00EE347F">
        <w:rPr>
          <w:rFonts w:ascii="Times" w:hAnsi="Times" w:cs="Times"/>
        </w:rPr>
        <w:t>Waste</w:t>
      </w:r>
      <w:r w:rsidR="00D35658" w:rsidRPr="00EE347F">
        <w:rPr>
          <w:rFonts w:ascii="Times" w:hAnsi="Times" w:cs="Times"/>
        </w:rPr>
        <w:t xml:space="preserve"> </w:t>
      </w:r>
      <w:r w:rsidRPr="00EE347F">
        <w:rPr>
          <w:rFonts w:ascii="Times" w:hAnsi="Times" w:cs="Times"/>
        </w:rPr>
        <w:t xml:space="preserve">water quality monitoring results are presented in </w:t>
      </w:r>
      <w:r w:rsidRPr="00EE347F">
        <w:rPr>
          <w:rFonts w:ascii="Times" w:hAnsi="Times" w:cs="Times"/>
          <w:b/>
        </w:rPr>
        <w:t>T</w:t>
      </w:r>
      <w:r w:rsidR="00D8661D" w:rsidRPr="00EE347F">
        <w:rPr>
          <w:rFonts w:ascii="Times" w:hAnsi="Times" w:cs="Times"/>
          <w:b/>
        </w:rPr>
        <w:t>able 2</w:t>
      </w:r>
      <w:r w:rsidRPr="00EE347F">
        <w:rPr>
          <w:rFonts w:ascii="Times" w:hAnsi="Times" w:cs="Times"/>
          <w:b/>
        </w:rPr>
        <w:t>.</w:t>
      </w:r>
      <w:r w:rsidR="001B5335">
        <w:rPr>
          <w:rFonts w:ascii="Times" w:hAnsi="Times" w:cs="Times"/>
          <w:b/>
        </w:rPr>
        <w:t>17</w:t>
      </w:r>
    </w:p>
    <w:p w:rsidR="00DA49C1" w:rsidRPr="00EE347F" w:rsidRDefault="00DA49C1" w:rsidP="00D26493">
      <w:pPr>
        <w:spacing w:after="60"/>
        <w:jc w:val="center"/>
        <w:rPr>
          <w:rFonts w:ascii="Times" w:hAnsi="Times" w:cs="Times"/>
          <w:b/>
          <w:bCs/>
        </w:rPr>
      </w:pPr>
    </w:p>
    <w:p w:rsidR="00D26493" w:rsidRDefault="00D966B0" w:rsidP="00D26493">
      <w:pPr>
        <w:spacing w:after="60"/>
        <w:jc w:val="center"/>
        <w:rPr>
          <w:rFonts w:ascii="Times" w:hAnsi="Times" w:cs="Times"/>
          <w:b/>
          <w:bCs/>
        </w:rPr>
      </w:pPr>
      <w:r w:rsidRPr="00EE347F">
        <w:rPr>
          <w:rFonts w:ascii="Times" w:hAnsi="Times" w:cs="Times"/>
          <w:b/>
          <w:bCs/>
        </w:rPr>
        <w:t>Tabl</w:t>
      </w:r>
      <w:r w:rsidR="00D8661D" w:rsidRPr="00EE347F">
        <w:rPr>
          <w:rFonts w:ascii="Times" w:hAnsi="Times" w:cs="Times"/>
          <w:b/>
          <w:bCs/>
        </w:rPr>
        <w:t>e 2</w:t>
      </w:r>
      <w:r w:rsidR="001B5335">
        <w:rPr>
          <w:rFonts w:ascii="Times" w:hAnsi="Times" w:cs="Times"/>
          <w:b/>
          <w:bCs/>
        </w:rPr>
        <w:t>.17</w:t>
      </w:r>
      <w:r w:rsidRPr="00EE347F">
        <w:rPr>
          <w:rFonts w:ascii="Times" w:hAnsi="Times" w:cs="Times"/>
          <w:b/>
          <w:bCs/>
        </w:rPr>
        <w:t xml:space="preserve"> </w:t>
      </w:r>
      <w:r w:rsidR="004E5738" w:rsidRPr="00EE347F">
        <w:rPr>
          <w:rFonts w:ascii="Times" w:hAnsi="Times" w:cs="Times"/>
          <w:b/>
          <w:bCs/>
        </w:rPr>
        <w:t xml:space="preserve"> </w:t>
      </w:r>
      <w:r w:rsidR="002A7E83" w:rsidRPr="00EE347F">
        <w:rPr>
          <w:rFonts w:ascii="Times" w:hAnsi="Times" w:cs="Times"/>
          <w:b/>
          <w:bCs/>
        </w:rPr>
        <w:t xml:space="preserve"> </w:t>
      </w:r>
      <w:r w:rsidR="00536FC1" w:rsidRPr="00EE347F">
        <w:rPr>
          <w:rFonts w:ascii="Times" w:hAnsi="Times" w:cs="Times"/>
          <w:b/>
          <w:bCs/>
        </w:rPr>
        <w:t>Waste</w:t>
      </w:r>
      <w:r w:rsidRPr="00EE347F">
        <w:rPr>
          <w:rFonts w:ascii="Times" w:hAnsi="Times" w:cs="Times"/>
          <w:b/>
          <w:bCs/>
        </w:rPr>
        <w:t xml:space="preserve"> Water Quality Monitoring Results</w:t>
      </w:r>
    </w:p>
    <w:p w:rsidR="00C60865" w:rsidRPr="00EE347F" w:rsidRDefault="00C60865" w:rsidP="00D26493">
      <w:pPr>
        <w:spacing w:after="60"/>
        <w:jc w:val="center"/>
        <w:rPr>
          <w:rFonts w:ascii="Times" w:hAnsi="Times" w:cs="Times"/>
          <w:b/>
          <w:bCs/>
        </w:rPr>
      </w:pPr>
    </w:p>
    <w:tbl>
      <w:tblPr>
        <w:tblW w:w="5505" w:type="pct"/>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1891"/>
        <w:gridCol w:w="899"/>
        <w:gridCol w:w="1349"/>
        <w:gridCol w:w="1260"/>
        <w:gridCol w:w="1622"/>
        <w:gridCol w:w="2399"/>
      </w:tblGrid>
      <w:tr w:rsidR="00744F87" w:rsidRPr="00EE347F" w:rsidTr="00EE347F">
        <w:trPr>
          <w:trHeight w:val="755"/>
          <w:jc w:val="center"/>
        </w:trPr>
        <w:tc>
          <w:tcPr>
            <w:tcW w:w="371" w:type="pct"/>
          </w:tcPr>
          <w:p w:rsidR="007773A0" w:rsidRPr="00EE347F" w:rsidRDefault="007773A0" w:rsidP="00FE633A">
            <w:pPr>
              <w:keepNext/>
              <w:tabs>
                <w:tab w:val="num" w:pos="0"/>
              </w:tabs>
              <w:suppressAutoHyphens/>
              <w:jc w:val="both"/>
              <w:outlineLvl w:val="7"/>
              <w:rPr>
                <w:rFonts w:ascii="Times" w:hAnsi="Times" w:cs="Times"/>
                <w:b/>
                <w:lang w:eastAsia="ar-SA"/>
              </w:rPr>
            </w:pPr>
            <w:r w:rsidRPr="00EE347F">
              <w:rPr>
                <w:rFonts w:ascii="Times" w:hAnsi="Times" w:cs="Times"/>
                <w:b/>
                <w:lang w:eastAsia="ar-SA"/>
              </w:rPr>
              <w:t>S. No</w:t>
            </w:r>
          </w:p>
        </w:tc>
        <w:tc>
          <w:tcPr>
            <w:tcW w:w="929" w:type="pct"/>
          </w:tcPr>
          <w:p w:rsidR="007773A0" w:rsidRPr="00EE347F" w:rsidRDefault="00EE347F" w:rsidP="00FE633A">
            <w:pPr>
              <w:jc w:val="both"/>
              <w:rPr>
                <w:rFonts w:ascii="Times" w:hAnsi="Times" w:cs="Times"/>
                <w:b/>
                <w:iCs/>
              </w:rPr>
            </w:pPr>
            <w:r>
              <w:rPr>
                <w:rFonts w:ascii="Times" w:hAnsi="Times" w:cs="Times"/>
                <w:b/>
                <w:iCs/>
              </w:rPr>
              <w:t>Parameters</w:t>
            </w:r>
          </w:p>
        </w:tc>
        <w:tc>
          <w:tcPr>
            <w:tcW w:w="442" w:type="pct"/>
          </w:tcPr>
          <w:p w:rsidR="007773A0" w:rsidRPr="00EE347F" w:rsidRDefault="007773A0" w:rsidP="00FE633A">
            <w:pPr>
              <w:jc w:val="both"/>
              <w:rPr>
                <w:rFonts w:ascii="Times" w:hAnsi="Times" w:cs="Times"/>
                <w:b/>
                <w:bCs/>
              </w:rPr>
            </w:pPr>
            <w:r w:rsidRPr="00EE347F">
              <w:rPr>
                <w:rFonts w:ascii="Times" w:hAnsi="Times" w:cs="Times"/>
                <w:b/>
              </w:rPr>
              <w:t>Units</w:t>
            </w:r>
          </w:p>
        </w:tc>
        <w:tc>
          <w:tcPr>
            <w:tcW w:w="663" w:type="pct"/>
          </w:tcPr>
          <w:p w:rsidR="007773A0" w:rsidRPr="00EE347F" w:rsidRDefault="007773A0" w:rsidP="00FE633A">
            <w:pPr>
              <w:jc w:val="both"/>
              <w:rPr>
                <w:rFonts w:ascii="Times" w:hAnsi="Times" w:cs="Times"/>
                <w:b/>
                <w:bCs/>
              </w:rPr>
            </w:pPr>
            <w:r w:rsidRPr="00EE347F">
              <w:rPr>
                <w:rFonts w:ascii="Times" w:hAnsi="Times" w:cs="Times"/>
                <w:b/>
                <w:bCs/>
              </w:rPr>
              <w:t>ETP (Inlet)</w:t>
            </w:r>
          </w:p>
        </w:tc>
        <w:tc>
          <w:tcPr>
            <w:tcW w:w="619" w:type="pct"/>
          </w:tcPr>
          <w:p w:rsidR="007773A0" w:rsidRPr="00EE347F" w:rsidRDefault="007773A0" w:rsidP="00FE633A">
            <w:pPr>
              <w:jc w:val="both"/>
              <w:rPr>
                <w:rFonts w:ascii="Times" w:hAnsi="Times" w:cs="Times"/>
                <w:b/>
              </w:rPr>
            </w:pPr>
            <w:r w:rsidRPr="00EE347F">
              <w:rPr>
                <w:rFonts w:ascii="Times" w:hAnsi="Times" w:cs="Times"/>
                <w:b/>
              </w:rPr>
              <w:t>ETP (Outlet)</w:t>
            </w:r>
          </w:p>
        </w:tc>
        <w:tc>
          <w:tcPr>
            <w:tcW w:w="797" w:type="pct"/>
          </w:tcPr>
          <w:p w:rsidR="007773A0" w:rsidRPr="00EE347F" w:rsidRDefault="00744F87" w:rsidP="00FE633A">
            <w:pPr>
              <w:jc w:val="both"/>
              <w:rPr>
                <w:rFonts w:ascii="Times" w:hAnsi="Times" w:cs="Times"/>
                <w:b/>
                <w:highlight w:val="yellow"/>
              </w:rPr>
            </w:pPr>
            <w:r w:rsidRPr="00EE347F">
              <w:rPr>
                <w:rFonts w:ascii="Times" w:hAnsi="Times" w:cs="Times"/>
                <w:b/>
              </w:rPr>
              <w:t xml:space="preserve">ETP Outlet </w:t>
            </w:r>
            <w:r w:rsidR="007773A0" w:rsidRPr="00EE347F">
              <w:rPr>
                <w:rFonts w:ascii="Times" w:hAnsi="Times" w:cs="Times"/>
                <w:b/>
              </w:rPr>
              <w:t xml:space="preserve">Requirement </w:t>
            </w:r>
          </w:p>
        </w:tc>
        <w:tc>
          <w:tcPr>
            <w:tcW w:w="1179" w:type="pct"/>
          </w:tcPr>
          <w:p w:rsidR="007773A0" w:rsidRPr="00EE347F" w:rsidRDefault="007773A0" w:rsidP="00FE633A">
            <w:pPr>
              <w:jc w:val="both"/>
              <w:rPr>
                <w:rFonts w:ascii="Times" w:hAnsi="Times" w:cs="Times"/>
                <w:b/>
                <w:bCs/>
                <w:highlight w:val="yellow"/>
              </w:rPr>
            </w:pPr>
            <w:r w:rsidRPr="00EE347F">
              <w:rPr>
                <w:rFonts w:ascii="Times" w:hAnsi="Times" w:cs="Times"/>
                <w:b/>
              </w:rPr>
              <w:t>Methods of Test</w:t>
            </w:r>
          </w:p>
        </w:tc>
      </w:tr>
      <w:tr w:rsidR="00744F87" w:rsidRPr="00EE347F" w:rsidTr="00EE347F">
        <w:trPr>
          <w:trHeight w:val="139"/>
          <w:jc w:val="center"/>
        </w:trPr>
        <w:tc>
          <w:tcPr>
            <w:tcW w:w="371" w:type="pct"/>
          </w:tcPr>
          <w:p w:rsidR="007773A0" w:rsidRPr="00EE347F" w:rsidRDefault="007773A0" w:rsidP="00FE633A">
            <w:pPr>
              <w:jc w:val="both"/>
              <w:rPr>
                <w:rFonts w:ascii="Times" w:hAnsi="Times" w:cs="Times"/>
              </w:rPr>
            </w:pPr>
            <w:r w:rsidRPr="00EE347F">
              <w:rPr>
                <w:rFonts w:ascii="Times" w:hAnsi="Times" w:cs="Times"/>
              </w:rPr>
              <w:t>1.</w:t>
            </w:r>
          </w:p>
        </w:tc>
        <w:tc>
          <w:tcPr>
            <w:tcW w:w="929" w:type="pct"/>
          </w:tcPr>
          <w:p w:rsidR="007773A0" w:rsidRPr="00EE347F" w:rsidRDefault="007773A0" w:rsidP="00FE633A">
            <w:pPr>
              <w:ind w:right="-108"/>
              <w:jc w:val="both"/>
              <w:rPr>
                <w:rFonts w:ascii="Times" w:hAnsi="Times" w:cs="Times"/>
              </w:rPr>
            </w:pPr>
            <w:r w:rsidRPr="00EE347F">
              <w:rPr>
                <w:rFonts w:ascii="Times" w:hAnsi="Times" w:cs="Times"/>
              </w:rPr>
              <w:t>Total Suspended Solids</w:t>
            </w:r>
          </w:p>
        </w:tc>
        <w:tc>
          <w:tcPr>
            <w:tcW w:w="442" w:type="pct"/>
          </w:tcPr>
          <w:p w:rsidR="007773A0" w:rsidRPr="00EE347F" w:rsidRDefault="00BB5DD3" w:rsidP="00FE633A">
            <w:pPr>
              <w:jc w:val="both"/>
              <w:rPr>
                <w:rFonts w:ascii="Times" w:hAnsi="Times" w:cs="Times"/>
              </w:rPr>
            </w:pPr>
            <w:r w:rsidRPr="00EE347F">
              <w:rPr>
                <w:rFonts w:ascii="Times" w:hAnsi="Times" w:cs="Times"/>
              </w:rPr>
              <w:t>mg/l</w:t>
            </w:r>
          </w:p>
        </w:tc>
        <w:tc>
          <w:tcPr>
            <w:tcW w:w="663" w:type="pct"/>
          </w:tcPr>
          <w:p w:rsidR="007773A0" w:rsidRPr="00EE347F" w:rsidRDefault="00BB5DD3" w:rsidP="00582F8F">
            <w:pPr>
              <w:jc w:val="center"/>
              <w:rPr>
                <w:rFonts w:ascii="Times" w:hAnsi="Times" w:cs="Times"/>
              </w:rPr>
            </w:pPr>
            <w:r w:rsidRPr="00EE347F">
              <w:rPr>
                <w:rFonts w:ascii="Times" w:hAnsi="Times" w:cs="Times"/>
              </w:rPr>
              <w:t>503</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297</w:t>
            </w:r>
          </w:p>
        </w:tc>
        <w:tc>
          <w:tcPr>
            <w:tcW w:w="797" w:type="pct"/>
          </w:tcPr>
          <w:p w:rsidR="007773A0" w:rsidRPr="00EE347F" w:rsidRDefault="00582F8F" w:rsidP="00582F8F">
            <w:pPr>
              <w:contextualSpacing/>
              <w:jc w:val="center"/>
              <w:rPr>
                <w:rFonts w:ascii="Times" w:hAnsi="Times" w:cs="Times"/>
              </w:rPr>
            </w:pPr>
            <w:r w:rsidRPr="00EE347F">
              <w:rPr>
                <w:rFonts w:ascii="Times" w:hAnsi="Times" w:cs="Times"/>
              </w:rPr>
              <w:t>Max.600</w:t>
            </w:r>
          </w:p>
        </w:tc>
        <w:tc>
          <w:tcPr>
            <w:tcW w:w="1179" w:type="pct"/>
          </w:tcPr>
          <w:p w:rsidR="007773A0" w:rsidRPr="00EE347F" w:rsidRDefault="00BB5DD3" w:rsidP="00FE633A">
            <w:pPr>
              <w:contextualSpacing/>
              <w:jc w:val="both"/>
              <w:rPr>
                <w:rFonts w:ascii="Times" w:hAnsi="Times" w:cs="Times"/>
              </w:rPr>
            </w:pPr>
            <w:r w:rsidRPr="00EE347F">
              <w:rPr>
                <w:rFonts w:ascii="Times" w:hAnsi="Times" w:cs="Times"/>
              </w:rPr>
              <w:t>APHA2540 D23rd Edition 2017</w:t>
            </w:r>
          </w:p>
        </w:tc>
      </w:tr>
      <w:tr w:rsidR="00744F87" w:rsidRPr="00EE347F" w:rsidTr="00EE347F">
        <w:trPr>
          <w:trHeight w:val="422"/>
          <w:jc w:val="center"/>
        </w:trPr>
        <w:tc>
          <w:tcPr>
            <w:tcW w:w="371" w:type="pct"/>
          </w:tcPr>
          <w:p w:rsidR="007773A0" w:rsidRPr="00EE347F" w:rsidRDefault="007773A0" w:rsidP="00FE633A">
            <w:pPr>
              <w:jc w:val="both"/>
              <w:rPr>
                <w:rFonts w:ascii="Times" w:hAnsi="Times" w:cs="Times"/>
              </w:rPr>
            </w:pPr>
            <w:r w:rsidRPr="00EE347F">
              <w:rPr>
                <w:rFonts w:ascii="Times" w:hAnsi="Times" w:cs="Times"/>
              </w:rPr>
              <w:t>2.</w:t>
            </w:r>
          </w:p>
        </w:tc>
        <w:tc>
          <w:tcPr>
            <w:tcW w:w="929" w:type="pct"/>
          </w:tcPr>
          <w:p w:rsidR="007773A0" w:rsidRPr="00EE347F" w:rsidRDefault="007773A0" w:rsidP="00FE633A">
            <w:pPr>
              <w:ind w:right="-108"/>
              <w:jc w:val="both"/>
              <w:rPr>
                <w:rFonts w:ascii="Times" w:hAnsi="Times" w:cs="Times"/>
              </w:rPr>
            </w:pPr>
            <w:r w:rsidRPr="00EE347F">
              <w:rPr>
                <w:rFonts w:ascii="Times" w:hAnsi="Times" w:cs="Times"/>
              </w:rPr>
              <w:t>pH</w:t>
            </w:r>
          </w:p>
        </w:tc>
        <w:tc>
          <w:tcPr>
            <w:tcW w:w="442" w:type="pct"/>
          </w:tcPr>
          <w:p w:rsidR="007773A0" w:rsidRPr="00EE347F" w:rsidRDefault="007773A0" w:rsidP="00FE633A">
            <w:pPr>
              <w:jc w:val="both"/>
              <w:rPr>
                <w:rFonts w:ascii="Times" w:hAnsi="Times" w:cs="Times"/>
              </w:rPr>
            </w:pPr>
            <w:r w:rsidRPr="00EE347F">
              <w:rPr>
                <w:rFonts w:ascii="Times" w:hAnsi="Times" w:cs="Times"/>
              </w:rPr>
              <w:t>-</w:t>
            </w:r>
          </w:p>
        </w:tc>
        <w:tc>
          <w:tcPr>
            <w:tcW w:w="663" w:type="pct"/>
          </w:tcPr>
          <w:p w:rsidR="007773A0" w:rsidRPr="00EE347F" w:rsidRDefault="00BB5DD3" w:rsidP="00582F8F">
            <w:pPr>
              <w:jc w:val="center"/>
              <w:rPr>
                <w:rFonts w:ascii="Times" w:hAnsi="Times" w:cs="Times"/>
              </w:rPr>
            </w:pPr>
            <w:r w:rsidRPr="00EE347F">
              <w:rPr>
                <w:rFonts w:ascii="Times" w:hAnsi="Times" w:cs="Times"/>
              </w:rPr>
              <w:t>8.13</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7.71</w:t>
            </w:r>
          </w:p>
        </w:tc>
        <w:tc>
          <w:tcPr>
            <w:tcW w:w="797" w:type="pct"/>
          </w:tcPr>
          <w:p w:rsidR="007773A0" w:rsidRPr="00EE347F" w:rsidRDefault="00960ED6" w:rsidP="00582F8F">
            <w:pPr>
              <w:ind w:right="292"/>
              <w:jc w:val="center"/>
              <w:rPr>
                <w:rFonts w:ascii="Times" w:hAnsi="Times" w:cs="Times"/>
              </w:rPr>
            </w:pPr>
            <w:r w:rsidRPr="00EE347F">
              <w:rPr>
                <w:rFonts w:ascii="Times" w:hAnsi="Times" w:cs="Times"/>
              </w:rPr>
              <w:t>5.5-9.0</w:t>
            </w:r>
          </w:p>
        </w:tc>
        <w:tc>
          <w:tcPr>
            <w:tcW w:w="1179" w:type="pct"/>
          </w:tcPr>
          <w:p w:rsidR="007773A0" w:rsidRPr="00EE347F" w:rsidRDefault="00BB5DD3" w:rsidP="008063FD">
            <w:pPr>
              <w:ind w:right="292"/>
              <w:rPr>
                <w:rFonts w:ascii="Times" w:hAnsi="Times" w:cs="Times"/>
              </w:rPr>
            </w:pPr>
            <w:r w:rsidRPr="00EE347F">
              <w:rPr>
                <w:rFonts w:ascii="Times" w:hAnsi="Times" w:cs="Times"/>
              </w:rPr>
              <w:t>APHA4500-H+B23rd Edition 2017</w:t>
            </w:r>
          </w:p>
        </w:tc>
      </w:tr>
      <w:tr w:rsidR="00744F87" w:rsidRPr="00EE347F" w:rsidTr="00EE347F">
        <w:trPr>
          <w:trHeight w:val="139"/>
          <w:jc w:val="center"/>
        </w:trPr>
        <w:tc>
          <w:tcPr>
            <w:tcW w:w="371" w:type="pct"/>
          </w:tcPr>
          <w:p w:rsidR="007773A0" w:rsidRPr="00EE347F" w:rsidRDefault="007773A0" w:rsidP="00FE633A">
            <w:pPr>
              <w:jc w:val="both"/>
              <w:rPr>
                <w:rFonts w:ascii="Times" w:hAnsi="Times" w:cs="Times"/>
              </w:rPr>
            </w:pPr>
            <w:r w:rsidRPr="00EE347F">
              <w:rPr>
                <w:rFonts w:ascii="Times" w:hAnsi="Times" w:cs="Times"/>
              </w:rPr>
              <w:t>3.</w:t>
            </w:r>
          </w:p>
        </w:tc>
        <w:tc>
          <w:tcPr>
            <w:tcW w:w="929" w:type="pct"/>
          </w:tcPr>
          <w:p w:rsidR="007773A0" w:rsidRPr="00EE347F" w:rsidRDefault="007773A0" w:rsidP="00FE633A">
            <w:pPr>
              <w:jc w:val="both"/>
              <w:rPr>
                <w:rFonts w:ascii="Times" w:hAnsi="Times" w:cs="Times"/>
              </w:rPr>
            </w:pPr>
            <w:r w:rsidRPr="00EE347F">
              <w:rPr>
                <w:rFonts w:ascii="Times" w:hAnsi="Times" w:cs="Times"/>
              </w:rPr>
              <w:t>Total Dissolved Solids</w:t>
            </w:r>
          </w:p>
        </w:tc>
        <w:tc>
          <w:tcPr>
            <w:tcW w:w="442" w:type="pct"/>
          </w:tcPr>
          <w:p w:rsidR="007773A0" w:rsidRPr="00EE347F" w:rsidRDefault="00BB5DD3" w:rsidP="00FE633A">
            <w:pPr>
              <w:jc w:val="both"/>
              <w:rPr>
                <w:rFonts w:ascii="Times" w:hAnsi="Times" w:cs="Times"/>
              </w:rPr>
            </w:pPr>
            <w:r w:rsidRPr="00EE347F">
              <w:rPr>
                <w:rFonts w:ascii="Times" w:hAnsi="Times" w:cs="Times"/>
              </w:rPr>
              <w:t>mg/l</w:t>
            </w:r>
          </w:p>
        </w:tc>
        <w:tc>
          <w:tcPr>
            <w:tcW w:w="663" w:type="pct"/>
          </w:tcPr>
          <w:p w:rsidR="007773A0" w:rsidRPr="00EE347F" w:rsidRDefault="00BB5DD3" w:rsidP="00582F8F">
            <w:pPr>
              <w:jc w:val="center"/>
              <w:rPr>
                <w:rFonts w:ascii="Times" w:hAnsi="Times" w:cs="Times"/>
              </w:rPr>
            </w:pPr>
            <w:r w:rsidRPr="00EE347F">
              <w:rPr>
                <w:rFonts w:ascii="Times" w:hAnsi="Times" w:cs="Times"/>
              </w:rPr>
              <w:t>7118</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1692</w:t>
            </w:r>
          </w:p>
        </w:tc>
        <w:tc>
          <w:tcPr>
            <w:tcW w:w="797" w:type="pct"/>
          </w:tcPr>
          <w:p w:rsidR="007773A0" w:rsidRPr="00EE347F" w:rsidRDefault="00960ED6" w:rsidP="00582F8F">
            <w:pPr>
              <w:jc w:val="center"/>
              <w:rPr>
                <w:rFonts w:ascii="Times" w:hAnsi="Times" w:cs="Times"/>
              </w:rPr>
            </w:pPr>
            <w:r w:rsidRPr="00EE347F">
              <w:rPr>
                <w:rFonts w:ascii="Times" w:hAnsi="Times" w:cs="Times"/>
              </w:rPr>
              <w:t>-</w:t>
            </w:r>
          </w:p>
        </w:tc>
        <w:tc>
          <w:tcPr>
            <w:tcW w:w="1179" w:type="pct"/>
          </w:tcPr>
          <w:p w:rsidR="007773A0" w:rsidRPr="00EE347F" w:rsidRDefault="00BB5DD3" w:rsidP="000450EE">
            <w:pPr>
              <w:rPr>
                <w:rFonts w:ascii="Times" w:hAnsi="Times" w:cs="Times"/>
              </w:rPr>
            </w:pPr>
            <w:r w:rsidRPr="00EE347F">
              <w:rPr>
                <w:rFonts w:ascii="Times" w:hAnsi="Times" w:cs="Times"/>
              </w:rPr>
              <w:t>APHA2540 C23rd Edition 2017</w:t>
            </w:r>
          </w:p>
        </w:tc>
      </w:tr>
      <w:tr w:rsidR="00744F87" w:rsidRPr="00EE347F" w:rsidTr="00EE347F">
        <w:trPr>
          <w:trHeight w:val="377"/>
          <w:jc w:val="center"/>
        </w:trPr>
        <w:tc>
          <w:tcPr>
            <w:tcW w:w="371" w:type="pct"/>
          </w:tcPr>
          <w:p w:rsidR="007773A0" w:rsidRPr="00EE347F" w:rsidRDefault="007773A0" w:rsidP="00FE633A">
            <w:pPr>
              <w:jc w:val="both"/>
              <w:rPr>
                <w:rFonts w:ascii="Times" w:hAnsi="Times" w:cs="Times"/>
              </w:rPr>
            </w:pPr>
            <w:r w:rsidRPr="00EE347F">
              <w:rPr>
                <w:rFonts w:ascii="Times" w:hAnsi="Times" w:cs="Times"/>
              </w:rPr>
              <w:t>4.</w:t>
            </w:r>
          </w:p>
        </w:tc>
        <w:tc>
          <w:tcPr>
            <w:tcW w:w="929" w:type="pct"/>
          </w:tcPr>
          <w:p w:rsidR="007773A0" w:rsidRPr="00EE347F" w:rsidRDefault="007773A0" w:rsidP="00FE633A">
            <w:pPr>
              <w:jc w:val="both"/>
              <w:rPr>
                <w:rFonts w:ascii="Times" w:hAnsi="Times" w:cs="Times"/>
              </w:rPr>
            </w:pPr>
            <w:r w:rsidRPr="00EE347F">
              <w:rPr>
                <w:rFonts w:ascii="Times" w:hAnsi="Times" w:cs="Times"/>
              </w:rPr>
              <w:t>Oil &amp; Grease</w:t>
            </w:r>
          </w:p>
        </w:tc>
        <w:tc>
          <w:tcPr>
            <w:tcW w:w="442" w:type="pct"/>
          </w:tcPr>
          <w:p w:rsidR="007773A0" w:rsidRPr="00EE347F" w:rsidRDefault="00BB5DD3" w:rsidP="00FE633A">
            <w:pPr>
              <w:jc w:val="both"/>
              <w:rPr>
                <w:rFonts w:ascii="Times" w:hAnsi="Times" w:cs="Times"/>
              </w:rPr>
            </w:pPr>
            <w:r w:rsidRPr="00EE347F">
              <w:rPr>
                <w:rFonts w:ascii="Times" w:hAnsi="Times" w:cs="Times"/>
              </w:rPr>
              <w:t>mg/l</w:t>
            </w:r>
          </w:p>
        </w:tc>
        <w:tc>
          <w:tcPr>
            <w:tcW w:w="663" w:type="pct"/>
          </w:tcPr>
          <w:p w:rsidR="007773A0" w:rsidRPr="00EE347F" w:rsidRDefault="00BB5DD3" w:rsidP="00582F8F">
            <w:pPr>
              <w:jc w:val="center"/>
              <w:rPr>
                <w:rFonts w:ascii="Times" w:hAnsi="Times" w:cs="Times"/>
              </w:rPr>
            </w:pPr>
            <w:r w:rsidRPr="00EE347F">
              <w:rPr>
                <w:rFonts w:ascii="Times" w:hAnsi="Times" w:cs="Times"/>
              </w:rPr>
              <w:t>21.8</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8.7</w:t>
            </w:r>
          </w:p>
        </w:tc>
        <w:tc>
          <w:tcPr>
            <w:tcW w:w="797" w:type="pct"/>
          </w:tcPr>
          <w:p w:rsidR="007773A0" w:rsidRPr="00EE347F" w:rsidRDefault="00BB5DD3" w:rsidP="00582F8F">
            <w:pPr>
              <w:jc w:val="center"/>
              <w:rPr>
                <w:rFonts w:ascii="Times" w:hAnsi="Times" w:cs="Times"/>
              </w:rPr>
            </w:pPr>
            <w:r w:rsidRPr="00EE347F">
              <w:rPr>
                <w:rFonts w:ascii="Times" w:hAnsi="Times" w:cs="Times"/>
              </w:rPr>
              <w:t xml:space="preserve">Max. </w:t>
            </w:r>
            <w:r w:rsidR="00582F8F" w:rsidRPr="00EE347F">
              <w:rPr>
                <w:rFonts w:ascii="Times" w:hAnsi="Times" w:cs="Times"/>
              </w:rPr>
              <w:t>20</w:t>
            </w:r>
          </w:p>
        </w:tc>
        <w:tc>
          <w:tcPr>
            <w:tcW w:w="1179" w:type="pct"/>
          </w:tcPr>
          <w:p w:rsidR="007773A0" w:rsidRPr="00EE347F" w:rsidRDefault="00BB5DD3" w:rsidP="000450EE">
            <w:pPr>
              <w:rPr>
                <w:rFonts w:ascii="Times" w:hAnsi="Times" w:cs="Times"/>
              </w:rPr>
            </w:pPr>
            <w:r w:rsidRPr="00EE347F">
              <w:rPr>
                <w:rFonts w:ascii="Times" w:hAnsi="Times" w:cs="Times"/>
              </w:rPr>
              <w:t>EPA Method 1664</w:t>
            </w:r>
          </w:p>
        </w:tc>
      </w:tr>
      <w:tr w:rsidR="00744F87" w:rsidRPr="00EE347F" w:rsidTr="00EE347F">
        <w:trPr>
          <w:trHeight w:val="466"/>
          <w:jc w:val="center"/>
        </w:trPr>
        <w:tc>
          <w:tcPr>
            <w:tcW w:w="371" w:type="pct"/>
          </w:tcPr>
          <w:p w:rsidR="007773A0" w:rsidRPr="00EE347F" w:rsidRDefault="007773A0" w:rsidP="00FE633A">
            <w:pPr>
              <w:jc w:val="both"/>
              <w:rPr>
                <w:rFonts w:ascii="Times" w:hAnsi="Times" w:cs="Times"/>
              </w:rPr>
            </w:pPr>
            <w:r w:rsidRPr="00EE347F">
              <w:rPr>
                <w:rFonts w:ascii="Times" w:hAnsi="Times" w:cs="Times"/>
              </w:rPr>
              <w:t>5.</w:t>
            </w:r>
          </w:p>
        </w:tc>
        <w:tc>
          <w:tcPr>
            <w:tcW w:w="929" w:type="pct"/>
          </w:tcPr>
          <w:p w:rsidR="007773A0" w:rsidRPr="00EE347F" w:rsidRDefault="007773A0" w:rsidP="00FE633A">
            <w:pPr>
              <w:jc w:val="both"/>
              <w:rPr>
                <w:rFonts w:ascii="Times" w:hAnsi="Times" w:cs="Times"/>
              </w:rPr>
            </w:pPr>
            <w:r w:rsidRPr="00EE347F">
              <w:rPr>
                <w:rFonts w:ascii="Times" w:hAnsi="Times" w:cs="Times"/>
              </w:rPr>
              <w:t>Nitrogen</w:t>
            </w:r>
            <w:r w:rsidR="00BB5DD3" w:rsidRPr="00EE347F">
              <w:rPr>
                <w:rFonts w:ascii="Times" w:hAnsi="Times" w:cs="Times"/>
              </w:rPr>
              <w:t xml:space="preserve"> (Free Ammonia as NH</w:t>
            </w:r>
            <w:r w:rsidR="00BB5DD3" w:rsidRPr="00EE347F">
              <w:rPr>
                <w:rFonts w:ascii="Times" w:hAnsi="Times" w:cs="Times"/>
                <w:vertAlign w:val="subscript"/>
              </w:rPr>
              <w:t>3</w:t>
            </w:r>
            <w:r w:rsidR="00BB5DD3" w:rsidRPr="00EE347F">
              <w:rPr>
                <w:rFonts w:ascii="Times" w:hAnsi="Times" w:cs="Times"/>
              </w:rPr>
              <w:t>/as N)</w:t>
            </w:r>
          </w:p>
        </w:tc>
        <w:tc>
          <w:tcPr>
            <w:tcW w:w="442" w:type="pct"/>
          </w:tcPr>
          <w:p w:rsidR="007773A0" w:rsidRPr="00EE347F" w:rsidRDefault="007773A0" w:rsidP="00FE633A">
            <w:pPr>
              <w:jc w:val="both"/>
              <w:rPr>
                <w:rFonts w:ascii="Times" w:hAnsi="Times" w:cs="Times"/>
              </w:rPr>
            </w:pPr>
            <w:r w:rsidRPr="00EE347F">
              <w:rPr>
                <w:rFonts w:ascii="Times" w:hAnsi="Times" w:cs="Times"/>
              </w:rPr>
              <w:t>mg/l</w:t>
            </w:r>
          </w:p>
        </w:tc>
        <w:tc>
          <w:tcPr>
            <w:tcW w:w="663" w:type="pct"/>
          </w:tcPr>
          <w:p w:rsidR="007773A0" w:rsidRPr="00EE347F" w:rsidRDefault="00BB5DD3" w:rsidP="00582F8F">
            <w:pPr>
              <w:jc w:val="center"/>
              <w:rPr>
                <w:rFonts w:ascii="Times" w:hAnsi="Times" w:cs="Times"/>
              </w:rPr>
            </w:pPr>
            <w:r w:rsidRPr="00EE347F">
              <w:rPr>
                <w:rFonts w:ascii="Times" w:hAnsi="Times" w:cs="Times"/>
              </w:rPr>
              <w:t>57.6</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29.4</w:t>
            </w:r>
          </w:p>
        </w:tc>
        <w:tc>
          <w:tcPr>
            <w:tcW w:w="797" w:type="pct"/>
          </w:tcPr>
          <w:p w:rsidR="007773A0" w:rsidRPr="00EE347F" w:rsidRDefault="00BB5DD3" w:rsidP="00582F8F">
            <w:pPr>
              <w:jc w:val="center"/>
              <w:rPr>
                <w:rFonts w:ascii="Times" w:hAnsi="Times" w:cs="Times"/>
              </w:rPr>
            </w:pPr>
            <w:r w:rsidRPr="00EE347F">
              <w:rPr>
                <w:rFonts w:ascii="Times" w:hAnsi="Times" w:cs="Times"/>
              </w:rPr>
              <w:t xml:space="preserve">Max. </w:t>
            </w:r>
            <w:r w:rsidR="00582F8F" w:rsidRPr="00EE347F">
              <w:rPr>
                <w:rFonts w:ascii="Times" w:hAnsi="Times" w:cs="Times"/>
              </w:rPr>
              <w:t>50</w:t>
            </w:r>
          </w:p>
        </w:tc>
        <w:tc>
          <w:tcPr>
            <w:tcW w:w="1179" w:type="pct"/>
          </w:tcPr>
          <w:p w:rsidR="007773A0" w:rsidRPr="00EE347F" w:rsidRDefault="00BB5DD3" w:rsidP="000450EE">
            <w:pPr>
              <w:rPr>
                <w:rFonts w:ascii="Times" w:hAnsi="Times" w:cs="Times"/>
              </w:rPr>
            </w:pPr>
            <w:r w:rsidRPr="00EE347F">
              <w:rPr>
                <w:rFonts w:ascii="Times" w:hAnsi="Times" w:cs="Times"/>
              </w:rPr>
              <w:t>CPCB Guide Manual: Water &amp; waste water Analysis</w:t>
            </w:r>
          </w:p>
        </w:tc>
      </w:tr>
      <w:tr w:rsidR="00744F87" w:rsidRPr="00EE347F" w:rsidTr="00EE347F">
        <w:trPr>
          <w:trHeight w:val="450"/>
          <w:jc w:val="center"/>
        </w:trPr>
        <w:tc>
          <w:tcPr>
            <w:tcW w:w="371" w:type="pct"/>
          </w:tcPr>
          <w:p w:rsidR="007773A0" w:rsidRPr="00EE347F" w:rsidRDefault="007773A0" w:rsidP="00FE633A">
            <w:pPr>
              <w:jc w:val="both"/>
              <w:rPr>
                <w:rFonts w:ascii="Times" w:hAnsi="Times" w:cs="Times"/>
              </w:rPr>
            </w:pPr>
            <w:r w:rsidRPr="00EE347F">
              <w:rPr>
                <w:rFonts w:ascii="Times" w:hAnsi="Times" w:cs="Times"/>
              </w:rPr>
              <w:t>6.</w:t>
            </w:r>
          </w:p>
        </w:tc>
        <w:tc>
          <w:tcPr>
            <w:tcW w:w="929" w:type="pct"/>
          </w:tcPr>
          <w:p w:rsidR="007773A0" w:rsidRPr="00EE347F" w:rsidRDefault="007773A0" w:rsidP="00FE633A">
            <w:pPr>
              <w:jc w:val="both"/>
              <w:rPr>
                <w:rFonts w:ascii="Times" w:hAnsi="Times" w:cs="Times"/>
              </w:rPr>
            </w:pPr>
            <w:r w:rsidRPr="00EE347F">
              <w:rPr>
                <w:rFonts w:ascii="Times" w:hAnsi="Times" w:cs="Times"/>
              </w:rPr>
              <w:t>BOD, 3 Days @ 27</w:t>
            </w:r>
            <w:r w:rsidRPr="00EE347F">
              <w:rPr>
                <w:rFonts w:ascii="Times" w:hAnsi="Times" w:cs="Times"/>
              </w:rPr>
              <w:sym w:font="Symbol" w:char="F0B0"/>
            </w:r>
            <w:r w:rsidRPr="00EE347F">
              <w:rPr>
                <w:rFonts w:ascii="Times" w:hAnsi="Times" w:cs="Times"/>
              </w:rPr>
              <w:t>C</w:t>
            </w:r>
          </w:p>
        </w:tc>
        <w:tc>
          <w:tcPr>
            <w:tcW w:w="442" w:type="pct"/>
          </w:tcPr>
          <w:p w:rsidR="007773A0" w:rsidRPr="00EE347F" w:rsidRDefault="007773A0" w:rsidP="00FE633A">
            <w:pPr>
              <w:jc w:val="both"/>
              <w:rPr>
                <w:rFonts w:ascii="Times" w:hAnsi="Times" w:cs="Times"/>
              </w:rPr>
            </w:pPr>
            <w:r w:rsidRPr="00EE347F">
              <w:rPr>
                <w:rFonts w:ascii="Times" w:hAnsi="Times" w:cs="Times"/>
              </w:rPr>
              <w:t>m</w:t>
            </w:r>
            <w:r w:rsidR="00BB5DD3" w:rsidRPr="00EE347F">
              <w:rPr>
                <w:rFonts w:ascii="Times" w:hAnsi="Times" w:cs="Times"/>
              </w:rPr>
              <w:t>g/l</w:t>
            </w:r>
          </w:p>
        </w:tc>
        <w:tc>
          <w:tcPr>
            <w:tcW w:w="663" w:type="pct"/>
          </w:tcPr>
          <w:p w:rsidR="007773A0" w:rsidRPr="00EE347F" w:rsidRDefault="00BB5DD3" w:rsidP="00582F8F">
            <w:pPr>
              <w:jc w:val="center"/>
              <w:rPr>
                <w:rFonts w:ascii="Times" w:hAnsi="Times" w:cs="Times"/>
              </w:rPr>
            </w:pPr>
            <w:r w:rsidRPr="00EE347F">
              <w:rPr>
                <w:rFonts w:ascii="Times" w:hAnsi="Times" w:cs="Times"/>
              </w:rPr>
              <w:t>566</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182</w:t>
            </w:r>
          </w:p>
        </w:tc>
        <w:tc>
          <w:tcPr>
            <w:tcW w:w="797" w:type="pct"/>
          </w:tcPr>
          <w:p w:rsidR="007773A0" w:rsidRPr="00EE347F" w:rsidRDefault="00BB5DD3" w:rsidP="00582F8F">
            <w:pPr>
              <w:jc w:val="center"/>
              <w:rPr>
                <w:rFonts w:ascii="Times" w:hAnsi="Times" w:cs="Times"/>
              </w:rPr>
            </w:pPr>
            <w:r w:rsidRPr="00EE347F">
              <w:rPr>
                <w:rFonts w:ascii="Times" w:hAnsi="Times" w:cs="Times"/>
              </w:rPr>
              <w:t xml:space="preserve">Max. </w:t>
            </w:r>
            <w:r w:rsidR="00582F8F" w:rsidRPr="00EE347F">
              <w:rPr>
                <w:rFonts w:ascii="Times" w:hAnsi="Times" w:cs="Times"/>
              </w:rPr>
              <w:t>350</w:t>
            </w:r>
          </w:p>
        </w:tc>
        <w:tc>
          <w:tcPr>
            <w:tcW w:w="1179" w:type="pct"/>
          </w:tcPr>
          <w:p w:rsidR="007773A0" w:rsidRPr="00EE347F" w:rsidRDefault="00BB5DD3" w:rsidP="000450EE">
            <w:pPr>
              <w:rPr>
                <w:rFonts w:ascii="Times" w:hAnsi="Times" w:cs="Times"/>
              </w:rPr>
            </w:pPr>
            <w:r w:rsidRPr="00EE347F">
              <w:rPr>
                <w:rFonts w:ascii="Times" w:hAnsi="Times" w:cs="Times"/>
              </w:rPr>
              <w:t>CPCB Guide Manual: Water &amp; waste water Analysis</w:t>
            </w:r>
          </w:p>
        </w:tc>
      </w:tr>
      <w:tr w:rsidR="00744F87" w:rsidRPr="00EE347F" w:rsidTr="00EE347F">
        <w:trPr>
          <w:trHeight w:val="450"/>
          <w:jc w:val="center"/>
        </w:trPr>
        <w:tc>
          <w:tcPr>
            <w:tcW w:w="371" w:type="pct"/>
          </w:tcPr>
          <w:p w:rsidR="007773A0" w:rsidRPr="00EE347F" w:rsidRDefault="007773A0" w:rsidP="00FE633A">
            <w:pPr>
              <w:jc w:val="both"/>
              <w:rPr>
                <w:rFonts w:ascii="Times" w:hAnsi="Times" w:cs="Times"/>
              </w:rPr>
            </w:pPr>
            <w:r w:rsidRPr="00EE347F">
              <w:rPr>
                <w:rFonts w:ascii="Times" w:hAnsi="Times" w:cs="Times"/>
              </w:rPr>
              <w:t>7.</w:t>
            </w:r>
          </w:p>
        </w:tc>
        <w:tc>
          <w:tcPr>
            <w:tcW w:w="929" w:type="pct"/>
          </w:tcPr>
          <w:p w:rsidR="007773A0" w:rsidRPr="00EE347F" w:rsidRDefault="007773A0" w:rsidP="00FE633A">
            <w:pPr>
              <w:jc w:val="both"/>
              <w:rPr>
                <w:rFonts w:ascii="Times" w:hAnsi="Times" w:cs="Times"/>
              </w:rPr>
            </w:pPr>
            <w:r w:rsidRPr="00EE347F">
              <w:rPr>
                <w:rFonts w:ascii="Times" w:hAnsi="Times" w:cs="Times"/>
              </w:rPr>
              <w:t>COD</w:t>
            </w:r>
          </w:p>
        </w:tc>
        <w:tc>
          <w:tcPr>
            <w:tcW w:w="442" w:type="pct"/>
          </w:tcPr>
          <w:p w:rsidR="007773A0" w:rsidRPr="00EE347F" w:rsidRDefault="00BB5DD3" w:rsidP="00FE633A">
            <w:pPr>
              <w:jc w:val="both"/>
              <w:rPr>
                <w:rFonts w:ascii="Times" w:hAnsi="Times" w:cs="Times"/>
              </w:rPr>
            </w:pPr>
            <w:r w:rsidRPr="00EE347F">
              <w:rPr>
                <w:rFonts w:ascii="Times" w:hAnsi="Times" w:cs="Times"/>
              </w:rPr>
              <w:t>mg/l</w:t>
            </w:r>
          </w:p>
        </w:tc>
        <w:tc>
          <w:tcPr>
            <w:tcW w:w="663" w:type="pct"/>
          </w:tcPr>
          <w:p w:rsidR="007773A0" w:rsidRPr="00EE347F" w:rsidRDefault="00BB5DD3" w:rsidP="00582F8F">
            <w:pPr>
              <w:jc w:val="center"/>
              <w:rPr>
                <w:rFonts w:ascii="Times" w:hAnsi="Times" w:cs="Times"/>
                <w:highlight w:val="yellow"/>
              </w:rPr>
            </w:pPr>
            <w:r w:rsidRPr="00EE347F">
              <w:rPr>
                <w:rFonts w:ascii="Times" w:hAnsi="Times" w:cs="Times"/>
              </w:rPr>
              <w:t>2712</w:t>
            </w:r>
          </w:p>
        </w:tc>
        <w:tc>
          <w:tcPr>
            <w:tcW w:w="619" w:type="pct"/>
          </w:tcPr>
          <w:p w:rsidR="007773A0" w:rsidRPr="00EE347F" w:rsidRDefault="00BB5DD3" w:rsidP="00582F8F">
            <w:pPr>
              <w:contextualSpacing/>
              <w:jc w:val="center"/>
              <w:rPr>
                <w:rFonts w:ascii="Times" w:hAnsi="Times" w:cs="Times"/>
              </w:rPr>
            </w:pPr>
            <w:r w:rsidRPr="00EE347F">
              <w:rPr>
                <w:rFonts w:ascii="Times" w:hAnsi="Times" w:cs="Times"/>
              </w:rPr>
              <w:t>864</w:t>
            </w:r>
          </w:p>
        </w:tc>
        <w:tc>
          <w:tcPr>
            <w:tcW w:w="797" w:type="pct"/>
          </w:tcPr>
          <w:p w:rsidR="007773A0" w:rsidRPr="00EE347F" w:rsidRDefault="00960ED6" w:rsidP="00582F8F">
            <w:pPr>
              <w:jc w:val="center"/>
              <w:rPr>
                <w:rFonts w:ascii="Times" w:hAnsi="Times" w:cs="Times"/>
              </w:rPr>
            </w:pPr>
            <w:r w:rsidRPr="00EE347F">
              <w:rPr>
                <w:rFonts w:ascii="Times" w:hAnsi="Times" w:cs="Times"/>
              </w:rPr>
              <w:t>-</w:t>
            </w:r>
          </w:p>
        </w:tc>
        <w:tc>
          <w:tcPr>
            <w:tcW w:w="1179" w:type="pct"/>
          </w:tcPr>
          <w:p w:rsidR="007773A0" w:rsidRPr="00EE347F" w:rsidRDefault="00BB5DD3" w:rsidP="000450EE">
            <w:pPr>
              <w:rPr>
                <w:rFonts w:ascii="Times" w:hAnsi="Times" w:cs="Times"/>
              </w:rPr>
            </w:pPr>
            <w:r w:rsidRPr="00EE347F">
              <w:rPr>
                <w:rFonts w:ascii="Times" w:hAnsi="Times" w:cs="Times"/>
              </w:rPr>
              <w:t>CPCB Guide Manual: Water &amp; waste water Analysis</w:t>
            </w:r>
          </w:p>
        </w:tc>
      </w:tr>
    </w:tbl>
    <w:p w:rsidR="00E8384F" w:rsidRPr="00EE347F" w:rsidRDefault="00E8384F" w:rsidP="00E8384F">
      <w:pPr>
        <w:spacing w:line="360" w:lineRule="auto"/>
        <w:contextualSpacing/>
        <w:jc w:val="both"/>
        <w:rPr>
          <w:rFonts w:ascii="Times" w:hAnsi="Times" w:cstheme="minorHAnsi"/>
          <w:b/>
          <w:lang w:val="en-IN" w:eastAsia="en-IN"/>
        </w:rPr>
      </w:pPr>
    </w:p>
    <w:p w:rsidR="00E8384F" w:rsidRPr="00EE347F" w:rsidRDefault="001B5335" w:rsidP="00E8384F">
      <w:pPr>
        <w:spacing w:line="360" w:lineRule="auto"/>
        <w:contextualSpacing/>
        <w:jc w:val="both"/>
        <w:rPr>
          <w:rFonts w:ascii="Times" w:hAnsi="Times" w:cstheme="minorHAnsi"/>
          <w:b/>
          <w:lang w:val="en-IN" w:eastAsia="en-IN"/>
        </w:rPr>
      </w:pPr>
      <w:r>
        <w:rPr>
          <w:rFonts w:ascii="Times" w:hAnsi="Times" w:cstheme="minorHAnsi"/>
          <w:b/>
          <w:lang w:val="en-IN" w:eastAsia="en-IN"/>
        </w:rPr>
        <w:t>2.3.9</w:t>
      </w:r>
      <w:r w:rsidR="00E8384F" w:rsidRPr="00EE347F">
        <w:rPr>
          <w:rFonts w:ascii="Times" w:hAnsi="Times" w:cstheme="minorHAnsi"/>
          <w:b/>
          <w:lang w:val="en-IN" w:eastAsia="en-IN"/>
        </w:rPr>
        <w:t>.3 Discussion on ETP water Quality</w:t>
      </w:r>
    </w:p>
    <w:p w:rsidR="00E8384F" w:rsidRPr="00EE347F" w:rsidRDefault="00E8384F" w:rsidP="00E8384F">
      <w:pPr>
        <w:spacing w:line="360" w:lineRule="auto"/>
        <w:contextualSpacing/>
        <w:jc w:val="both"/>
        <w:rPr>
          <w:rFonts w:ascii="Times" w:hAnsi="Times" w:cstheme="minorHAnsi"/>
          <w:lang w:val="en-IN" w:eastAsia="en-IN"/>
        </w:rPr>
      </w:pPr>
      <w:r w:rsidRPr="00EE347F">
        <w:rPr>
          <w:rFonts w:ascii="Times" w:hAnsi="Times" w:cstheme="minorHAnsi"/>
          <w:lang w:val="en-IN" w:eastAsia="en-IN"/>
        </w:rPr>
        <w:t xml:space="preserve">The outlet water quality of ETP was found to be within prescribed limits. </w:t>
      </w:r>
    </w:p>
    <w:p w:rsidR="00C85639" w:rsidRDefault="00C85639"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Default="00EE347F" w:rsidP="00FE633A">
      <w:pPr>
        <w:contextualSpacing/>
        <w:jc w:val="both"/>
        <w:rPr>
          <w:rFonts w:ascii="Times" w:hAnsi="Times" w:cs="Times"/>
          <w:spacing w:val="-2"/>
        </w:rPr>
      </w:pPr>
    </w:p>
    <w:p w:rsidR="00EE347F" w:rsidRPr="00EE347F" w:rsidRDefault="00EE347F" w:rsidP="00FE633A">
      <w:pPr>
        <w:contextualSpacing/>
        <w:jc w:val="both"/>
        <w:rPr>
          <w:rFonts w:ascii="Times" w:hAnsi="Times" w:cs="Times"/>
          <w:spacing w:val="-2"/>
        </w:rPr>
      </w:pPr>
    </w:p>
    <w:p w:rsidR="00DF46B9" w:rsidRPr="00EE347F" w:rsidRDefault="00D8661D" w:rsidP="00FE633A">
      <w:pPr>
        <w:contextualSpacing/>
        <w:jc w:val="both"/>
        <w:rPr>
          <w:rFonts w:ascii="Times" w:hAnsi="Times" w:cs="Times"/>
          <w:b/>
          <w:spacing w:val="-2"/>
          <w:lang w:val="en-IN" w:eastAsia="en-IN"/>
        </w:rPr>
      </w:pPr>
      <w:r w:rsidRPr="00EE347F">
        <w:rPr>
          <w:rFonts w:ascii="Times" w:hAnsi="Times" w:cs="Times"/>
          <w:b/>
          <w:spacing w:val="-2"/>
          <w:lang w:val="en-IN" w:eastAsia="en-IN"/>
        </w:rPr>
        <w:t>2</w:t>
      </w:r>
      <w:r w:rsidR="002A6608" w:rsidRPr="00EE347F">
        <w:rPr>
          <w:rFonts w:ascii="Times" w:hAnsi="Times" w:cs="Times"/>
          <w:b/>
          <w:spacing w:val="-2"/>
          <w:lang w:val="en-IN" w:eastAsia="en-IN"/>
        </w:rPr>
        <w:t xml:space="preserve">.4 </w:t>
      </w:r>
      <w:r w:rsidR="00DF46B9" w:rsidRPr="00EE347F">
        <w:rPr>
          <w:rFonts w:ascii="Times" w:hAnsi="Times" w:cs="Times"/>
          <w:b/>
          <w:spacing w:val="-2"/>
          <w:lang w:val="en-IN" w:eastAsia="en-IN"/>
        </w:rPr>
        <w:t xml:space="preserve">  Soil Quality Monitoring</w:t>
      </w:r>
    </w:p>
    <w:p w:rsidR="002A6608" w:rsidRPr="00EE347F" w:rsidRDefault="002A6608" w:rsidP="00FE633A">
      <w:pPr>
        <w:contextualSpacing/>
        <w:jc w:val="both"/>
        <w:rPr>
          <w:rFonts w:ascii="Times" w:hAnsi="Times" w:cs="Times"/>
          <w:b/>
          <w:spacing w:val="-2"/>
          <w:lang w:val="en-IN" w:eastAsia="en-IN"/>
        </w:rPr>
      </w:pPr>
    </w:p>
    <w:p w:rsidR="00DF46B9" w:rsidRPr="00EE347F" w:rsidRDefault="00D8661D" w:rsidP="00FE633A">
      <w:pPr>
        <w:spacing w:line="360" w:lineRule="auto"/>
        <w:jc w:val="both"/>
        <w:rPr>
          <w:rFonts w:ascii="Times" w:hAnsi="Times" w:cs="Times"/>
          <w:b/>
          <w:lang w:val="en-IN"/>
        </w:rPr>
      </w:pPr>
      <w:r w:rsidRPr="00EE347F">
        <w:rPr>
          <w:rFonts w:ascii="Times" w:hAnsi="Times" w:cs="Times"/>
          <w:b/>
          <w:lang w:val="en-IN"/>
        </w:rPr>
        <w:t xml:space="preserve">2.4.1 </w:t>
      </w:r>
      <w:r w:rsidR="003C28BB" w:rsidRPr="00EE347F">
        <w:rPr>
          <w:rFonts w:ascii="Times" w:hAnsi="Times" w:cs="Times"/>
          <w:b/>
          <w:lang w:val="en-IN"/>
        </w:rPr>
        <w:t xml:space="preserve">Soil </w:t>
      </w:r>
      <w:r w:rsidR="00DF46B9" w:rsidRPr="00EE347F">
        <w:rPr>
          <w:rFonts w:ascii="Times" w:hAnsi="Times" w:cs="Times"/>
          <w:b/>
          <w:lang w:val="en-IN"/>
        </w:rPr>
        <w:t>Quality Monitoring Location</w:t>
      </w:r>
    </w:p>
    <w:p w:rsidR="00DF46B9" w:rsidRPr="00EE347F" w:rsidRDefault="00DF46B9" w:rsidP="00FE633A">
      <w:pPr>
        <w:spacing w:line="360" w:lineRule="auto"/>
        <w:jc w:val="both"/>
        <w:rPr>
          <w:rFonts w:ascii="Times" w:hAnsi="Times" w:cs="Times"/>
        </w:rPr>
      </w:pPr>
      <w:r w:rsidRPr="00EE347F">
        <w:rPr>
          <w:rFonts w:ascii="Times" w:hAnsi="Times" w:cs="Times"/>
        </w:rPr>
        <w:t>The objectives of the soil monitoring are to identify the impacts of ongoing project activities on soil quality and also predict impacts, which have arisen due to execution of various activities. Accordingly, a study of assessment of the soil quality has been carried out.</w:t>
      </w:r>
    </w:p>
    <w:p w:rsidR="00625338" w:rsidRPr="00EE347F" w:rsidRDefault="00DF46B9" w:rsidP="00FE633A">
      <w:pPr>
        <w:spacing w:line="360" w:lineRule="auto"/>
        <w:jc w:val="both"/>
        <w:rPr>
          <w:rFonts w:ascii="Times" w:hAnsi="Times" w:cs="Times"/>
          <w:b/>
        </w:rPr>
      </w:pPr>
      <w:r w:rsidRPr="00EE347F">
        <w:rPr>
          <w:rFonts w:ascii="Times" w:hAnsi="Times" w:cs="Times"/>
        </w:rPr>
        <w:t xml:space="preserve">To assess impacts of ongoing project activities on the soil in the area, the physico-chemical characteristics of soils were examined by obtaining soil samples from selected points and analysis of the same. Since sample of soil was collected from the </w:t>
      </w:r>
      <w:r w:rsidR="00006D9D" w:rsidRPr="00EE347F">
        <w:rPr>
          <w:rFonts w:ascii="Times" w:hAnsi="Times" w:cs="Times"/>
        </w:rPr>
        <w:t>Project</w:t>
      </w:r>
      <w:r w:rsidRPr="00EE347F">
        <w:rPr>
          <w:rFonts w:ascii="Times" w:hAnsi="Times" w:cs="Times"/>
        </w:rPr>
        <w:t xml:space="preserve"> site</w:t>
      </w:r>
      <w:r w:rsidR="00006D9D" w:rsidRPr="00EE347F">
        <w:rPr>
          <w:rFonts w:ascii="Times" w:hAnsi="Times" w:cs="Times"/>
        </w:rPr>
        <w:t xml:space="preserve"> and Nearby Area </w:t>
      </w:r>
      <w:r w:rsidRPr="00EE347F">
        <w:rPr>
          <w:rFonts w:ascii="Times" w:hAnsi="Times" w:cs="Times"/>
        </w:rPr>
        <w:t xml:space="preserve">for studying soil characteristics, the location of which is listed in </w:t>
      </w:r>
      <w:r w:rsidR="004E5738" w:rsidRPr="00EE347F">
        <w:rPr>
          <w:rFonts w:ascii="Times" w:hAnsi="Times" w:cs="Times"/>
          <w:b/>
        </w:rPr>
        <w:t>T</w:t>
      </w:r>
      <w:r w:rsidR="001B5335">
        <w:rPr>
          <w:rFonts w:ascii="Times" w:hAnsi="Times" w:cs="Times"/>
          <w:b/>
        </w:rPr>
        <w:t>able 2.18</w:t>
      </w:r>
      <w:r w:rsidR="00F136BC" w:rsidRPr="00EE347F">
        <w:rPr>
          <w:rFonts w:ascii="Times" w:hAnsi="Times" w:cs="Times"/>
          <w:b/>
        </w:rPr>
        <w:t>.</w:t>
      </w:r>
    </w:p>
    <w:p w:rsidR="00F136BC" w:rsidRPr="00EE347F" w:rsidRDefault="00F136BC" w:rsidP="00FE633A">
      <w:pPr>
        <w:spacing w:line="360" w:lineRule="auto"/>
        <w:jc w:val="both"/>
        <w:rPr>
          <w:rFonts w:ascii="Times" w:hAnsi="Times" w:cs="Times"/>
          <w:b/>
        </w:rPr>
      </w:pPr>
    </w:p>
    <w:p w:rsidR="00960ED6" w:rsidRDefault="001B5335" w:rsidP="00D26493">
      <w:pPr>
        <w:spacing w:line="360" w:lineRule="auto"/>
        <w:jc w:val="center"/>
        <w:rPr>
          <w:rFonts w:ascii="Times" w:hAnsi="Times" w:cs="Times"/>
          <w:b/>
        </w:rPr>
      </w:pPr>
      <w:r>
        <w:rPr>
          <w:rFonts w:ascii="Times" w:hAnsi="Times" w:cs="Times"/>
          <w:b/>
        </w:rPr>
        <w:t>Table 2.18</w:t>
      </w:r>
      <w:r w:rsidR="00DF46B9" w:rsidRPr="00EE347F">
        <w:rPr>
          <w:rFonts w:ascii="Times" w:hAnsi="Times" w:cs="Times"/>
          <w:b/>
        </w:rPr>
        <w:t xml:space="preserve"> Details of Soil Monitoring Location</w:t>
      </w:r>
    </w:p>
    <w:p w:rsidR="00EE347F" w:rsidRPr="00EE347F" w:rsidRDefault="00EE347F" w:rsidP="00D26493">
      <w:pPr>
        <w:spacing w:line="360" w:lineRule="auto"/>
        <w:jc w:val="center"/>
        <w:rPr>
          <w:rFonts w:ascii="Times" w:hAnsi="Times" w:cs="Times"/>
          <w:b/>
        </w:rPr>
      </w:pPr>
    </w:p>
    <w:tbl>
      <w:tblPr>
        <w:tblStyle w:val="TableGrid"/>
        <w:tblW w:w="0" w:type="auto"/>
        <w:tblInd w:w="558" w:type="dxa"/>
        <w:tblLook w:val="04A0"/>
      </w:tblPr>
      <w:tblGrid>
        <w:gridCol w:w="1530"/>
        <w:gridCol w:w="2970"/>
        <w:gridCol w:w="3690"/>
      </w:tblGrid>
      <w:tr w:rsidR="00DF46B9" w:rsidRPr="00EE347F" w:rsidTr="002675AD">
        <w:tc>
          <w:tcPr>
            <w:tcW w:w="1530" w:type="dxa"/>
          </w:tcPr>
          <w:p w:rsidR="00DF46B9" w:rsidRPr="00EE347F" w:rsidRDefault="00DF46B9" w:rsidP="002675AD">
            <w:pPr>
              <w:spacing w:line="360" w:lineRule="auto"/>
              <w:jc w:val="center"/>
              <w:rPr>
                <w:rFonts w:ascii="Times" w:hAnsi="Times" w:cs="Times"/>
                <w:b/>
                <w:sz w:val="24"/>
                <w:szCs w:val="24"/>
              </w:rPr>
            </w:pPr>
            <w:r w:rsidRPr="00EE347F">
              <w:rPr>
                <w:rFonts w:ascii="Times" w:hAnsi="Times" w:cs="Times"/>
                <w:b/>
                <w:sz w:val="24"/>
                <w:szCs w:val="24"/>
              </w:rPr>
              <w:t>S.No</w:t>
            </w:r>
          </w:p>
        </w:tc>
        <w:tc>
          <w:tcPr>
            <w:tcW w:w="2970" w:type="dxa"/>
          </w:tcPr>
          <w:p w:rsidR="00DF46B9" w:rsidRPr="00EE347F" w:rsidRDefault="00DF46B9" w:rsidP="002675AD">
            <w:pPr>
              <w:spacing w:line="360" w:lineRule="auto"/>
              <w:jc w:val="center"/>
              <w:rPr>
                <w:rFonts w:ascii="Times" w:hAnsi="Times" w:cs="Times"/>
                <w:b/>
                <w:sz w:val="24"/>
                <w:szCs w:val="24"/>
              </w:rPr>
            </w:pPr>
            <w:r w:rsidRPr="00EE347F">
              <w:rPr>
                <w:rFonts w:ascii="Times" w:hAnsi="Times" w:cs="Times"/>
                <w:b/>
                <w:sz w:val="24"/>
                <w:szCs w:val="24"/>
              </w:rPr>
              <w:t>Location Code</w:t>
            </w:r>
          </w:p>
        </w:tc>
        <w:tc>
          <w:tcPr>
            <w:tcW w:w="3690" w:type="dxa"/>
          </w:tcPr>
          <w:p w:rsidR="00DF46B9" w:rsidRPr="00EE347F" w:rsidRDefault="00DF46B9" w:rsidP="002675AD">
            <w:pPr>
              <w:spacing w:line="360" w:lineRule="auto"/>
              <w:jc w:val="center"/>
              <w:rPr>
                <w:rFonts w:ascii="Times" w:hAnsi="Times" w:cs="Times"/>
                <w:b/>
                <w:sz w:val="24"/>
                <w:szCs w:val="24"/>
              </w:rPr>
            </w:pPr>
            <w:r w:rsidRPr="00EE347F">
              <w:rPr>
                <w:rFonts w:ascii="Times" w:hAnsi="Times" w:cs="Times"/>
                <w:b/>
                <w:sz w:val="24"/>
                <w:szCs w:val="24"/>
              </w:rPr>
              <w:t>Location Name/Description</w:t>
            </w:r>
          </w:p>
        </w:tc>
      </w:tr>
      <w:tr w:rsidR="008608D6" w:rsidRPr="00EE347F" w:rsidTr="002675AD">
        <w:tc>
          <w:tcPr>
            <w:tcW w:w="153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1.</w:t>
            </w:r>
          </w:p>
        </w:tc>
        <w:tc>
          <w:tcPr>
            <w:tcW w:w="297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S1</w:t>
            </w:r>
          </w:p>
        </w:tc>
        <w:tc>
          <w:tcPr>
            <w:tcW w:w="3690" w:type="dxa"/>
          </w:tcPr>
          <w:p w:rsidR="008608D6" w:rsidRPr="00EE347F" w:rsidRDefault="008608D6" w:rsidP="002675AD">
            <w:pPr>
              <w:spacing w:line="360" w:lineRule="auto"/>
              <w:jc w:val="center"/>
              <w:rPr>
                <w:rFonts w:ascii="Times" w:hAnsi="Times" w:cs="Times"/>
                <w:sz w:val="24"/>
                <w:szCs w:val="24"/>
              </w:rPr>
            </w:pPr>
            <w:r w:rsidRPr="00EE347F">
              <w:rPr>
                <w:rFonts w:ascii="Times" w:hAnsi="Times" w:cs="Times"/>
                <w:sz w:val="24"/>
                <w:szCs w:val="24"/>
              </w:rPr>
              <w:t>Project Site</w:t>
            </w:r>
          </w:p>
        </w:tc>
      </w:tr>
      <w:tr w:rsidR="008608D6" w:rsidRPr="00EE347F" w:rsidTr="00B316F1">
        <w:tc>
          <w:tcPr>
            <w:tcW w:w="153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2.</w:t>
            </w:r>
          </w:p>
        </w:tc>
        <w:tc>
          <w:tcPr>
            <w:tcW w:w="2970" w:type="dxa"/>
          </w:tcPr>
          <w:p w:rsidR="008608D6" w:rsidRPr="00EE347F" w:rsidRDefault="008608D6" w:rsidP="00631D12">
            <w:pPr>
              <w:jc w:val="center"/>
              <w:rPr>
                <w:rFonts w:ascii="Times" w:hAnsi="Times" w:cs="Times"/>
                <w:sz w:val="24"/>
                <w:szCs w:val="24"/>
              </w:rPr>
            </w:pPr>
            <w:r w:rsidRPr="00EE347F">
              <w:rPr>
                <w:rFonts w:ascii="Times" w:hAnsi="Times" w:cs="Times"/>
                <w:sz w:val="24"/>
                <w:szCs w:val="24"/>
              </w:rPr>
              <w:t>S2</w:t>
            </w:r>
          </w:p>
        </w:tc>
        <w:tc>
          <w:tcPr>
            <w:tcW w:w="3690" w:type="dxa"/>
            <w:vAlign w:val="center"/>
          </w:tcPr>
          <w:p w:rsidR="008608D6" w:rsidRPr="00EE347F" w:rsidRDefault="008608D6" w:rsidP="00B316F1">
            <w:pPr>
              <w:jc w:val="center"/>
              <w:rPr>
                <w:rFonts w:ascii="Times" w:hAnsi="Times" w:cs="Times"/>
                <w:sz w:val="24"/>
                <w:szCs w:val="24"/>
              </w:rPr>
            </w:pPr>
            <w:r w:rsidRPr="00EE347F">
              <w:rPr>
                <w:rFonts w:ascii="Times" w:hAnsi="Times" w:cs="Times"/>
                <w:sz w:val="24"/>
                <w:szCs w:val="24"/>
              </w:rPr>
              <w:t>Khubanpur Village</w:t>
            </w:r>
          </w:p>
        </w:tc>
      </w:tr>
      <w:tr w:rsidR="008608D6" w:rsidRPr="00EE347F" w:rsidTr="00B316F1">
        <w:tc>
          <w:tcPr>
            <w:tcW w:w="153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3.</w:t>
            </w:r>
          </w:p>
        </w:tc>
        <w:tc>
          <w:tcPr>
            <w:tcW w:w="2970" w:type="dxa"/>
          </w:tcPr>
          <w:p w:rsidR="008608D6" w:rsidRPr="00EE347F" w:rsidRDefault="008608D6" w:rsidP="00631D12">
            <w:pPr>
              <w:jc w:val="center"/>
              <w:rPr>
                <w:rFonts w:ascii="Times" w:hAnsi="Times" w:cs="Times"/>
                <w:sz w:val="24"/>
                <w:szCs w:val="24"/>
              </w:rPr>
            </w:pPr>
            <w:r w:rsidRPr="00EE347F">
              <w:rPr>
                <w:rFonts w:ascii="Times" w:hAnsi="Times" w:cs="Times"/>
                <w:sz w:val="24"/>
                <w:szCs w:val="24"/>
              </w:rPr>
              <w:t>S3</w:t>
            </w:r>
          </w:p>
        </w:tc>
        <w:tc>
          <w:tcPr>
            <w:tcW w:w="3690" w:type="dxa"/>
            <w:vAlign w:val="center"/>
          </w:tcPr>
          <w:p w:rsidR="008608D6" w:rsidRPr="00EE347F" w:rsidRDefault="008608D6" w:rsidP="00B316F1">
            <w:pPr>
              <w:jc w:val="center"/>
              <w:rPr>
                <w:rFonts w:ascii="Times" w:hAnsi="Times" w:cs="Times"/>
                <w:sz w:val="24"/>
                <w:szCs w:val="24"/>
              </w:rPr>
            </w:pPr>
            <w:r w:rsidRPr="00EE347F">
              <w:rPr>
                <w:rFonts w:ascii="Times" w:hAnsi="Times" w:cs="Times"/>
                <w:sz w:val="24"/>
                <w:szCs w:val="24"/>
              </w:rPr>
              <w:t>Bhagwanpur Village</w:t>
            </w:r>
          </w:p>
        </w:tc>
      </w:tr>
      <w:tr w:rsidR="008608D6" w:rsidRPr="00EE347F" w:rsidTr="006A5041">
        <w:tc>
          <w:tcPr>
            <w:tcW w:w="153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4.</w:t>
            </w:r>
          </w:p>
        </w:tc>
        <w:tc>
          <w:tcPr>
            <w:tcW w:w="2970" w:type="dxa"/>
          </w:tcPr>
          <w:p w:rsidR="008608D6" w:rsidRPr="00EE347F" w:rsidRDefault="008608D6" w:rsidP="00631D12">
            <w:pPr>
              <w:jc w:val="center"/>
              <w:rPr>
                <w:rFonts w:ascii="Times" w:hAnsi="Times" w:cs="Times"/>
                <w:sz w:val="24"/>
                <w:szCs w:val="24"/>
              </w:rPr>
            </w:pPr>
            <w:r w:rsidRPr="00EE347F">
              <w:rPr>
                <w:rFonts w:ascii="Times" w:hAnsi="Times" w:cs="Times"/>
                <w:sz w:val="24"/>
                <w:szCs w:val="24"/>
              </w:rPr>
              <w:t>S4</w:t>
            </w:r>
          </w:p>
        </w:tc>
        <w:tc>
          <w:tcPr>
            <w:tcW w:w="369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Industrial Area Bhagwanpur</w:t>
            </w:r>
          </w:p>
        </w:tc>
      </w:tr>
      <w:tr w:rsidR="008608D6" w:rsidRPr="00EE347F" w:rsidTr="006A5041">
        <w:tc>
          <w:tcPr>
            <w:tcW w:w="1530" w:type="dxa"/>
          </w:tcPr>
          <w:p w:rsidR="008608D6" w:rsidRPr="00EE347F" w:rsidRDefault="008608D6" w:rsidP="00631D12">
            <w:pPr>
              <w:spacing w:line="360" w:lineRule="auto"/>
              <w:jc w:val="center"/>
              <w:rPr>
                <w:rFonts w:ascii="Times" w:hAnsi="Times" w:cs="Times"/>
                <w:sz w:val="24"/>
                <w:szCs w:val="24"/>
              </w:rPr>
            </w:pPr>
            <w:r w:rsidRPr="00EE347F">
              <w:rPr>
                <w:rFonts w:ascii="Times" w:hAnsi="Times" w:cs="Times"/>
                <w:sz w:val="24"/>
                <w:szCs w:val="24"/>
              </w:rPr>
              <w:t>5.</w:t>
            </w:r>
          </w:p>
        </w:tc>
        <w:tc>
          <w:tcPr>
            <w:tcW w:w="2970" w:type="dxa"/>
          </w:tcPr>
          <w:p w:rsidR="008608D6" w:rsidRPr="00EE347F" w:rsidRDefault="008608D6" w:rsidP="00631D12">
            <w:pPr>
              <w:jc w:val="center"/>
              <w:rPr>
                <w:rFonts w:ascii="Times" w:hAnsi="Times" w:cs="Times"/>
                <w:sz w:val="24"/>
                <w:szCs w:val="24"/>
              </w:rPr>
            </w:pPr>
            <w:r w:rsidRPr="00EE347F">
              <w:rPr>
                <w:rFonts w:ascii="Times" w:hAnsi="Times" w:cs="Times"/>
                <w:sz w:val="24"/>
                <w:szCs w:val="24"/>
              </w:rPr>
              <w:t>S5</w:t>
            </w:r>
          </w:p>
        </w:tc>
        <w:tc>
          <w:tcPr>
            <w:tcW w:w="3690" w:type="dxa"/>
            <w:vAlign w:val="center"/>
          </w:tcPr>
          <w:p w:rsidR="008608D6" w:rsidRPr="00EE347F" w:rsidRDefault="008608D6" w:rsidP="00631D12">
            <w:pPr>
              <w:jc w:val="center"/>
              <w:rPr>
                <w:rFonts w:ascii="Times" w:hAnsi="Times" w:cs="Times"/>
                <w:sz w:val="24"/>
                <w:szCs w:val="24"/>
              </w:rPr>
            </w:pPr>
            <w:r w:rsidRPr="00EE347F">
              <w:rPr>
                <w:rFonts w:ascii="Times" w:hAnsi="Times" w:cs="Times"/>
                <w:sz w:val="24"/>
                <w:szCs w:val="24"/>
              </w:rPr>
              <w:t xml:space="preserve">Near Main Gate </w:t>
            </w:r>
          </w:p>
        </w:tc>
      </w:tr>
    </w:tbl>
    <w:p w:rsidR="008608D6" w:rsidRPr="00EE347F" w:rsidRDefault="008608D6" w:rsidP="00FE633A">
      <w:pPr>
        <w:spacing w:line="360" w:lineRule="auto"/>
        <w:jc w:val="both"/>
        <w:rPr>
          <w:rFonts w:ascii="Times" w:hAnsi="Times" w:cs="Times"/>
          <w:b/>
          <w:spacing w:val="-2"/>
          <w:lang w:val="en-IN" w:eastAsia="en-IN"/>
        </w:rPr>
      </w:pPr>
    </w:p>
    <w:p w:rsidR="00DF46B9" w:rsidRPr="00EE347F" w:rsidRDefault="00D8661D" w:rsidP="00FE633A">
      <w:pPr>
        <w:spacing w:line="360" w:lineRule="auto"/>
        <w:jc w:val="both"/>
        <w:rPr>
          <w:rFonts w:ascii="Times" w:hAnsi="Times" w:cs="Times"/>
          <w:b/>
          <w:spacing w:val="-2"/>
          <w:lang w:val="en-IN" w:eastAsia="en-IN"/>
        </w:rPr>
      </w:pPr>
      <w:r w:rsidRPr="00EE347F">
        <w:rPr>
          <w:rFonts w:ascii="Times" w:hAnsi="Times" w:cs="Times"/>
          <w:b/>
          <w:spacing w:val="-2"/>
          <w:lang w:val="en-IN" w:eastAsia="en-IN"/>
        </w:rPr>
        <w:t xml:space="preserve">2.4.2 </w:t>
      </w:r>
      <w:r w:rsidR="00F92B71" w:rsidRPr="00EE347F">
        <w:rPr>
          <w:rFonts w:ascii="Times" w:hAnsi="Times" w:cs="Times"/>
          <w:b/>
          <w:spacing w:val="-2"/>
          <w:lang w:val="en-IN" w:eastAsia="en-IN"/>
        </w:rPr>
        <w:t>Methodology of</w:t>
      </w:r>
      <w:r w:rsidR="00DF46B9" w:rsidRPr="00EE347F">
        <w:rPr>
          <w:rFonts w:ascii="Times" w:hAnsi="Times" w:cs="Times"/>
          <w:b/>
          <w:spacing w:val="-2"/>
          <w:lang w:val="en-IN" w:eastAsia="en-IN"/>
        </w:rPr>
        <w:t xml:space="preserve"> Soil Quality Monitoring</w:t>
      </w:r>
    </w:p>
    <w:p w:rsidR="00DF46B9" w:rsidRPr="00EE347F" w:rsidRDefault="00DF46B9" w:rsidP="00FE633A">
      <w:pPr>
        <w:spacing w:line="360" w:lineRule="auto"/>
        <w:jc w:val="both"/>
        <w:rPr>
          <w:rFonts w:ascii="Times" w:hAnsi="Times" w:cs="Times"/>
        </w:rPr>
      </w:pPr>
      <w:r w:rsidRPr="00EE347F">
        <w:rPr>
          <w:rFonts w:ascii="Times" w:hAnsi="Times" w:cs="Times"/>
        </w:rPr>
        <w:t>The sampling has been done in line with IS: 2720 &amp; Methods of Soil Analysis, Part-1, 2nd edition, 1986 of American Society for Agronomy and Soil Science Society of America. The homogenized samples were analyzed for physical and chemical characteristics (physical, chemical and heavy metal concentrations). The soil samples were collected in the month of</w:t>
      </w:r>
      <w:r w:rsidR="00096AD2" w:rsidRPr="00EE347F">
        <w:rPr>
          <w:rFonts w:ascii="Times" w:hAnsi="Times" w:cs="Times"/>
        </w:rPr>
        <w:t xml:space="preserve"> </w:t>
      </w:r>
      <w:r w:rsidR="00BA37AF" w:rsidRPr="00EE347F">
        <w:rPr>
          <w:rFonts w:ascii="Times" w:hAnsi="Times" w:cs="Times"/>
        </w:rPr>
        <w:t>March 2019</w:t>
      </w:r>
      <w:r w:rsidRPr="00EE347F">
        <w:rPr>
          <w:rFonts w:ascii="Times" w:hAnsi="Times" w:cs="Times"/>
        </w:rPr>
        <w:t xml:space="preserve">. </w:t>
      </w:r>
    </w:p>
    <w:p w:rsidR="00091EDF" w:rsidRPr="00EE347F" w:rsidRDefault="00DF46B9" w:rsidP="00FE633A">
      <w:pPr>
        <w:spacing w:line="360" w:lineRule="auto"/>
        <w:contextualSpacing/>
        <w:jc w:val="both"/>
        <w:rPr>
          <w:rFonts w:ascii="Times" w:hAnsi="Times" w:cs="Times"/>
          <w:b/>
          <w:spacing w:val="-2"/>
          <w:lang w:val="en-IN" w:eastAsia="en-IN"/>
        </w:rPr>
      </w:pPr>
      <w:r w:rsidRPr="00EE347F">
        <w:rPr>
          <w:rFonts w:ascii="Times" w:hAnsi="Times" w:cs="Times"/>
        </w:rPr>
        <w:t xml:space="preserve">The samples have been analyzed as per the established scientific methods for Physico-chemical parameters. </w:t>
      </w:r>
      <w:r w:rsidRPr="00EE347F">
        <w:rPr>
          <w:rFonts w:ascii="Times" w:hAnsi="Times" w:cs="Times"/>
          <w:spacing w:val="-2"/>
          <w:lang w:val="en-IN" w:eastAsia="en-IN"/>
        </w:rPr>
        <w:t xml:space="preserve">The result of soil sampling is compiled in </w:t>
      </w:r>
      <w:r w:rsidRPr="00EE347F">
        <w:rPr>
          <w:rFonts w:ascii="Times" w:hAnsi="Times" w:cs="Times"/>
          <w:b/>
          <w:spacing w:val="-2"/>
          <w:lang w:val="en-IN" w:eastAsia="en-IN"/>
        </w:rPr>
        <w:t xml:space="preserve">Table </w:t>
      </w:r>
      <w:r w:rsidR="00D8661D" w:rsidRPr="00EE347F">
        <w:rPr>
          <w:rFonts w:ascii="Times" w:hAnsi="Times" w:cs="Times"/>
          <w:b/>
          <w:spacing w:val="-2"/>
          <w:lang w:val="en-IN" w:eastAsia="en-IN"/>
        </w:rPr>
        <w:t>2</w:t>
      </w:r>
      <w:r w:rsidR="001B5335">
        <w:rPr>
          <w:rFonts w:ascii="Times" w:hAnsi="Times" w:cs="Times"/>
          <w:b/>
          <w:spacing w:val="-2"/>
          <w:lang w:val="en-IN" w:eastAsia="en-IN"/>
        </w:rPr>
        <w:t>.19</w:t>
      </w:r>
      <w:r w:rsidRPr="00EE347F">
        <w:rPr>
          <w:rFonts w:ascii="Times" w:hAnsi="Times" w:cs="Times"/>
          <w:b/>
          <w:spacing w:val="-2"/>
          <w:lang w:val="en-IN" w:eastAsia="en-IN"/>
        </w:rPr>
        <w:t>.</w:t>
      </w:r>
    </w:p>
    <w:p w:rsidR="00DD0FB1" w:rsidRDefault="00DD0FB1" w:rsidP="00FE633A">
      <w:pPr>
        <w:spacing w:line="360" w:lineRule="auto"/>
        <w:contextualSpacing/>
        <w:jc w:val="both"/>
        <w:rPr>
          <w:rFonts w:ascii="Times" w:hAnsi="Times" w:cs="Times"/>
          <w:b/>
          <w:spacing w:val="-2"/>
          <w:lang w:val="en-IN" w:eastAsia="en-IN"/>
        </w:rPr>
      </w:pPr>
    </w:p>
    <w:p w:rsidR="00EE347F" w:rsidRDefault="00EE347F" w:rsidP="00FE633A">
      <w:pPr>
        <w:spacing w:line="360" w:lineRule="auto"/>
        <w:contextualSpacing/>
        <w:jc w:val="both"/>
        <w:rPr>
          <w:rFonts w:ascii="Times" w:hAnsi="Times" w:cs="Times"/>
          <w:b/>
          <w:spacing w:val="-2"/>
          <w:lang w:val="en-IN" w:eastAsia="en-IN"/>
        </w:rPr>
      </w:pPr>
    </w:p>
    <w:p w:rsidR="00EE347F" w:rsidRDefault="00EE347F" w:rsidP="00FE633A">
      <w:pPr>
        <w:spacing w:line="360" w:lineRule="auto"/>
        <w:contextualSpacing/>
        <w:jc w:val="both"/>
        <w:rPr>
          <w:rFonts w:ascii="Times" w:hAnsi="Times" w:cs="Times"/>
          <w:b/>
          <w:spacing w:val="-2"/>
          <w:lang w:val="en-IN" w:eastAsia="en-IN"/>
        </w:rPr>
      </w:pPr>
    </w:p>
    <w:p w:rsidR="00EE347F" w:rsidRDefault="00EE347F" w:rsidP="00FE633A">
      <w:pPr>
        <w:spacing w:line="360" w:lineRule="auto"/>
        <w:contextualSpacing/>
        <w:jc w:val="both"/>
        <w:rPr>
          <w:rFonts w:ascii="Times" w:hAnsi="Times" w:cs="Times"/>
          <w:b/>
          <w:spacing w:val="-2"/>
          <w:lang w:val="en-IN" w:eastAsia="en-IN"/>
        </w:rPr>
      </w:pPr>
    </w:p>
    <w:p w:rsidR="00EE347F" w:rsidRPr="00EE347F" w:rsidRDefault="00EE347F" w:rsidP="00FE633A">
      <w:pPr>
        <w:spacing w:line="360" w:lineRule="auto"/>
        <w:contextualSpacing/>
        <w:jc w:val="both"/>
        <w:rPr>
          <w:rFonts w:ascii="Times" w:hAnsi="Times" w:cs="Times"/>
          <w:b/>
          <w:spacing w:val="-2"/>
          <w:lang w:val="en-IN" w:eastAsia="en-IN"/>
        </w:rPr>
      </w:pPr>
    </w:p>
    <w:p w:rsidR="00D35658" w:rsidRPr="00EE347F" w:rsidRDefault="00D8661D" w:rsidP="00FE633A">
      <w:pPr>
        <w:spacing w:line="360" w:lineRule="auto"/>
        <w:contextualSpacing/>
        <w:jc w:val="both"/>
        <w:rPr>
          <w:rFonts w:ascii="Times" w:hAnsi="Times" w:cs="Times"/>
          <w:b/>
          <w:bCs/>
        </w:rPr>
      </w:pPr>
      <w:r w:rsidRPr="00EE347F">
        <w:rPr>
          <w:rFonts w:ascii="Times" w:hAnsi="Times" w:cs="Times"/>
          <w:b/>
          <w:spacing w:val="-2"/>
          <w:lang w:val="en-IN" w:eastAsia="en-IN"/>
        </w:rPr>
        <w:t>2</w:t>
      </w:r>
      <w:r w:rsidR="00DF46B9" w:rsidRPr="00EE347F">
        <w:rPr>
          <w:rFonts w:ascii="Times" w:hAnsi="Times" w:cs="Times"/>
          <w:b/>
          <w:spacing w:val="-2"/>
          <w:lang w:val="en-IN" w:eastAsia="en-IN"/>
        </w:rPr>
        <w:t>.4.3 Soil</w:t>
      </w:r>
      <w:r w:rsidR="00DF46B9" w:rsidRPr="00EE347F">
        <w:rPr>
          <w:rFonts w:ascii="Times" w:hAnsi="Times" w:cs="Times"/>
          <w:b/>
          <w:bCs/>
        </w:rPr>
        <w:t xml:space="preserve"> Quality Monitoring Results</w:t>
      </w:r>
    </w:p>
    <w:p w:rsidR="002A65A4" w:rsidRPr="00EE347F" w:rsidRDefault="00D8661D" w:rsidP="00FE633A">
      <w:pPr>
        <w:spacing w:after="60"/>
        <w:ind w:left="1440" w:firstLine="720"/>
        <w:jc w:val="both"/>
        <w:rPr>
          <w:rFonts w:ascii="Times" w:hAnsi="Times" w:cs="Times"/>
          <w:b/>
          <w:bCs/>
        </w:rPr>
      </w:pPr>
      <w:r w:rsidRPr="00EE347F">
        <w:rPr>
          <w:rFonts w:ascii="Times" w:hAnsi="Times" w:cs="Times"/>
          <w:b/>
          <w:bCs/>
        </w:rPr>
        <w:t>Table 2</w:t>
      </w:r>
      <w:r w:rsidR="00AD04C7" w:rsidRPr="00EE347F">
        <w:rPr>
          <w:rFonts w:ascii="Times" w:hAnsi="Times" w:cs="Times"/>
          <w:b/>
          <w:bCs/>
        </w:rPr>
        <w:t>.</w:t>
      </w:r>
      <w:r w:rsidR="001B5335">
        <w:rPr>
          <w:rFonts w:ascii="Times" w:hAnsi="Times" w:cs="Times"/>
          <w:b/>
          <w:bCs/>
        </w:rPr>
        <w:t>19</w:t>
      </w:r>
      <w:r w:rsidR="00DF46B9" w:rsidRPr="00EE347F">
        <w:rPr>
          <w:rFonts w:ascii="Times" w:hAnsi="Times" w:cs="Times"/>
          <w:b/>
          <w:bCs/>
        </w:rPr>
        <w:t xml:space="preserve"> Soil Quality Monitoring Results</w:t>
      </w:r>
    </w:p>
    <w:p w:rsidR="00D35658" w:rsidRPr="00EE347F" w:rsidRDefault="00D35658" w:rsidP="00FE633A">
      <w:pPr>
        <w:spacing w:after="60"/>
        <w:ind w:left="1440" w:firstLine="720"/>
        <w:jc w:val="both"/>
        <w:rPr>
          <w:rFonts w:ascii="Times" w:hAnsi="Times" w:cs="Times"/>
          <w:b/>
          <w:bCs/>
        </w:rPr>
      </w:pPr>
    </w:p>
    <w:tbl>
      <w:tblPr>
        <w:tblStyle w:val="TableGrid"/>
        <w:tblW w:w="9900" w:type="dxa"/>
        <w:tblInd w:w="-252" w:type="dxa"/>
        <w:tblLayout w:type="fixed"/>
        <w:tblLook w:val="04A0"/>
      </w:tblPr>
      <w:tblGrid>
        <w:gridCol w:w="720"/>
        <w:gridCol w:w="1710"/>
        <w:gridCol w:w="900"/>
        <w:gridCol w:w="900"/>
        <w:gridCol w:w="900"/>
        <w:gridCol w:w="900"/>
        <w:gridCol w:w="900"/>
        <w:gridCol w:w="1260"/>
        <w:gridCol w:w="1710"/>
      </w:tblGrid>
      <w:tr w:rsidR="006A04F9" w:rsidRPr="00EE347F" w:rsidTr="00BB5DD3">
        <w:tc>
          <w:tcPr>
            <w:tcW w:w="720" w:type="dxa"/>
            <w:vMerge w:val="restart"/>
          </w:tcPr>
          <w:p w:rsidR="006A04F9" w:rsidRPr="00EE347F" w:rsidRDefault="006A04F9" w:rsidP="00CC5A21">
            <w:pPr>
              <w:spacing w:after="60"/>
              <w:jc w:val="both"/>
              <w:rPr>
                <w:rFonts w:ascii="Times" w:hAnsi="Times" w:cstheme="minorHAnsi"/>
                <w:b/>
                <w:bCs/>
                <w:sz w:val="24"/>
                <w:szCs w:val="24"/>
              </w:rPr>
            </w:pPr>
            <w:r w:rsidRPr="00EE347F">
              <w:rPr>
                <w:rFonts w:ascii="Times" w:hAnsi="Times" w:cstheme="minorHAnsi"/>
                <w:b/>
                <w:bCs/>
                <w:sz w:val="24"/>
                <w:szCs w:val="24"/>
              </w:rPr>
              <w:t>S.No</w:t>
            </w:r>
          </w:p>
        </w:tc>
        <w:tc>
          <w:tcPr>
            <w:tcW w:w="1710" w:type="dxa"/>
            <w:vMerge w:val="restart"/>
          </w:tcPr>
          <w:p w:rsidR="006A04F9" w:rsidRPr="00EE347F" w:rsidRDefault="006A04F9" w:rsidP="00CC5A21">
            <w:pPr>
              <w:spacing w:after="60"/>
              <w:jc w:val="both"/>
              <w:rPr>
                <w:rFonts w:ascii="Times" w:hAnsi="Times" w:cstheme="minorHAnsi"/>
                <w:b/>
                <w:bCs/>
                <w:sz w:val="24"/>
                <w:szCs w:val="24"/>
              </w:rPr>
            </w:pPr>
            <w:r w:rsidRPr="00EE347F">
              <w:rPr>
                <w:rFonts w:ascii="Times" w:hAnsi="Times" w:cstheme="minorHAnsi"/>
                <w:b/>
                <w:bCs/>
                <w:sz w:val="24"/>
                <w:szCs w:val="24"/>
              </w:rPr>
              <w:t>Parameters</w:t>
            </w:r>
          </w:p>
        </w:tc>
        <w:tc>
          <w:tcPr>
            <w:tcW w:w="4500" w:type="dxa"/>
            <w:gridSpan w:val="5"/>
          </w:tcPr>
          <w:p w:rsidR="006A04F9" w:rsidRPr="00EE347F" w:rsidRDefault="006A04F9" w:rsidP="00CC5A21">
            <w:pPr>
              <w:spacing w:after="60"/>
              <w:jc w:val="both"/>
              <w:rPr>
                <w:rFonts w:ascii="Times" w:hAnsi="Times" w:cstheme="minorHAnsi"/>
                <w:b/>
                <w:bCs/>
                <w:sz w:val="24"/>
                <w:szCs w:val="24"/>
              </w:rPr>
            </w:pPr>
            <w:r w:rsidRPr="00EE347F">
              <w:rPr>
                <w:rFonts w:ascii="Times" w:hAnsi="Times" w:cstheme="minorHAnsi"/>
                <w:b/>
                <w:bCs/>
                <w:sz w:val="24"/>
                <w:szCs w:val="24"/>
              </w:rPr>
              <w:t>Test Results</w:t>
            </w:r>
          </w:p>
        </w:tc>
        <w:tc>
          <w:tcPr>
            <w:tcW w:w="1260" w:type="dxa"/>
            <w:vMerge w:val="restart"/>
          </w:tcPr>
          <w:p w:rsidR="006A04F9" w:rsidRPr="00EE347F" w:rsidRDefault="006A04F9" w:rsidP="00CC5A21">
            <w:pPr>
              <w:spacing w:after="60"/>
              <w:jc w:val="both"/>
              <w:rPr>
                <w:rFonts w:ascii="Times" w:hAnsi="Times" w:cstheme="minorHAnsi"/>
                <w:b/>
                <w:bCs/>
                <w:sz w:val="24"/>
                <w:szCs w:val="24"/>
              </w:rPr>
            </w:pPr>
            <w:r w:rsidRPr="00EE347F">
              <w:rPr>
                <w:rFonts w:ascii="Times" w:hAnsi="Times" w:cstheme="minorHAnsi"/>
                <w:b/>
                <w:bCs/>
                <w:sz w:val="24"/>
                <w:szCs w:val="24"/>
              </w:rPr>
              <w:t>Unit</w:t>
            </w:r>
          </w:p>
        </w:tc>
        <w:tc>
          <w:tcPr>
            <w:tcW w:w="1710" w:type="dxa"/>
            <w:vMerge w:val="restart"/>
          </w:tcPr>
          <w:p w:rsidR="006A04F9" w:rsidRPr="00EE347F" w:rsidRDefault="006A04F9" w:rsidP="00CC5A21">
            <w:pPr>
              <w:spacing w:after="60"/>
              <w:jc w:val="both"/>
              <w:rPr>
                <w:rFonts w:ascii="Times" w:hAnsi="Times" w:cstheme="minorHAnsi"/>
                <w:b/>
                <w:bCs/>
                <w:sz w:val="24"/>
                <w:szCs w:val="24"/>
              </w:rPr>
            </w:pPr>
            <w:r w:rsidRPr="00EE347F">
              <w:rPr>
                <w:rFonts w:ascii="Times" w:hAnsi="Times" w:cstheme="minorHAnsi"/>
                <w:b/>
                <w:bCs/>
                <w:sz w:val="24"/>
                <w:szCs w:val="24"/>
              </w:rPr>
              <w:t>Test Method</w:t>
            </w:r>
          </w:p>
        </w:tc>
      </w:tr>
      <w:tr w:rsidR="00BB5DD3" w:rsidRPr="00EE347F" w:rsidTr="00BB5DD3">
        <w:tc>
          <w:tcPr>
            <w:tcW w:w="720" w:type="dxa"/>
            <w:vMerge/>
          </w:tcPr>
          <w:p w:rsidR="00BB5DD3" w:rsidRPr="00EE347F" w:rsidRDefault="00BB5DD3" w:rsidP="00CC5A21">
            <w:pPr>
              <w:spacing w:after="60"/>
              <w:jc w:val="both"/>
              <w:rPr>
                <w:rFonts w:ascii="Times" w:hAnsi="Times" w:cstheme="minorHAnsi"/>
                <w:b/>
                <w:bCs/>
                <w:sz w:val="24"/>
                <w:szCs w:val="24"/>
              </w:rPr>
            </w:pPr>
          </w:p>
        </w:tc>
        <w:tc>
          <w:tcPr>
            <w:tcW w:w="1710" w:type="dxa"/>
            <w:vMerge/>
          </w:tcPr>
          <w:p w:rsidR="00BB5DD3" w:rsidRPr="00EE347F" w:rsidRDefault="00BB5DD3" w:rsidP="00CC5A21">
            <w:pPr>
              <w:spacing w:after="60"/>
              <w:jc w:val="both"/>
              <w:rPr>
                <w:rFonts w:ascii="Times" w:hAnsi="Times" w:cstheme="minorHAnsi"/>
                <w:b/>
                <w:bCs/>
                <w:sz w:val="24"/>
                <w:szCs w:val="24"/>
              </w:rPr>
            </w:pPr>
          </w:p>
        </w:tc>
        <w:tc>
          <w:tcPr>
            <w:tcW w:w="900" w:type="dxa"/>
          </w:tcPr>
          <w:p w:rsidR="00BB5DD3" w:rsidRPr="00EE347F" w:rsidRDefault="00BB5DD3" w:rsidP="00144E66">
            <w:pPr>
              <w:spacing w:after="60"/>
              <w:jc w:val="center"/>
              <w:rPr>
                <w:rFonts w:ascii="Times" w:hAnsi="Times" w:cstheme="minorHAnsi"/>
                <w:b/>
                <w:bCs/>
                <w:sz w:val="24"/>
                <w:szCs w:val="24"/>
              </w:rPr>
            </w:pPr>
            <w:r w:rsidRPr="00EE347F">
              <w:rPr>
                <w:rFonts w:ascii="Times" w:hAnsi="Times" w:cstheme="minorHAnsi"/>
                <w:b/>
                <w:bCs/>
                <w:sz w:val="24"/>
                <w:szCs w:val="24"/>
              </w:rPr>
              <w:t>S1</w:t>
            </w:r>
          </w:p>
        </w:tc>
        <w:tc>
          <w:tcPr>
            <w:tcW w:w="900" w:type="dxa"/>
          </w:tcPr>
          <w:p w:rsidR="00BB5DD3" w:rsidRPr="00EE347F" w:rsidRDefault="00BB5DD3" w:rsidP="00144E66">
            <w:pPr>
              <w:spacing w:after="60"/>
              <w:jc w:val="center"/>
              <w:rPr>
                <w:rFonts w:ascii="Times" w:hAnsi="Times" w:cstheme="minorHAnsi"/>
                <w:b/>
                <w:bCs/>
                <w:sz w:val="24"/>
                <w:szCs w:val="24"/>
              </w:rPr>
            </w:pPr>
            <w:r w:rsidRPr="00EE347F">
              <w:rPr>
                <w:rFonts w:ascii="Times" w:hAnsi="Times" w:cstheme="minorHAnsi"/>
                <w:b/>
                <w:bCs/>
                <w:sz w:val="24"/>
                <w:szCs w:val="24"/>
              </w:rPr>
              <w:t>S2</w:t>
            </w:r>
          </w:p>
        </w:tc>
        <w:tc>
          <w:tcPr>
            <w:tcW w:w="900" w:type="dxa"/>
          </w:tcPr>
          <w:p w:rsidR="00BB5DD3" w:rsidRPr="00EE347F" w:rsidRDefault="00BB5DD3" w:rsidP="00144E66">
            <w:pPr>
              <w:spacing w:after="60"/>
              <w:jc w:val="center"/>
              <w:rPr>
                <w:rFonts w:ascii="Times" w:hAnsi="Times" w:cstheme="minorHAnsi"/>
                <w:b/>
                <w:bCs/>
                <w:sz w:val="24"/>
                <w:szCs w:val="24"/>
              </w:rPr>
            </w:pPr>
            <w:r w:rsidRPr="00EE347F">
              <w:rPr>
                <w:rFonts w:ascii="Times" w:hAnsi="Times" w:cstheme="minorHAnsi"/>
                <w:b/>
                <w:bCs/>
                <w:sz w:val="24"/>
                <w:szCs w:val="24"/>
              </w:rPr>
              <w:t>S3</w:t>
            </w:r>
          </w:p>
        </w:tc>
        <w:tc>
          <w:tcPr>
            <w:tcW w:w="900" w:type="dxa"/>
          </w:tcPr>
          <w:p w:rsidR="00BB5DD3" w:rsidRPr="00EE347F" w:rsidRDefault="00BB5DD3" w:rsidP="00144E66">
            <w:pPr>
              <w:spacing w:after="60"/>
              <w:jc w:val="center"/>
              <w:rPr>
                <w:rFonts w:ascii="Times" w:hAnsi="Times" w:cstheme="minorHAnsi"/>
                <w:b/>
                <w:bCs/>
                <w:sz w:val="24"/>
                <w:szCs w:val="24"/>
              </w:rPr>
            </w:pPr>
            <w:r w:rsidRPr="00EE347F">
              <w:rPr>
                <w:rFonts w:ascii="Times" w:hAnsi="Times" w:cstheme="minorHAnsi"/>
                <w:b/>
                <w:bCs/>
                <w:sz w:val="24"/>
                <w:szCs w:val="24"/>
              </w:rPr>
              <w:t>S4</w:t>
            </w:r>
          </w:p>
        </w:tc>
        <w:tc>
          <w:tcPr>
            <w:tcW w:w="900" w:type="dxa"/>
          </w:tcPr>
          <w:p w:rsidR="00BB5DD3" w:rsidRPr="00EE347F" w:rsidRDefault="00BB5DD3" w:rsidP="00144E66">
            <w:pPr>
              <w:spacing w:after="60"/>
              <w:jc w:val="center"/>
              <w:rPr>
                <w:rFonts w:ascii="Times" w:hAnsi="Times" w:cstheme="minorHAnsi"/>
                <w:b/>
                <w:bCs/>
                <w:sz w:val="24"/>
                <w:szCs w:val="24"/>
              </w:rPr>
            </w:pPr>
            <w:r w:rsidRPr="00EE347F">
              <w:rPr>
                <w:rFonts w:ascii="Times" w:hAnsi="Times" w:cstheme="minorHAnsi"/>
                <w:b/>
                <w:bCs/>
                <w:sz w:val="24"/>
                <w:szCs w:val="24"/>
              </w:rPr>
              <w:t>S5</w:t>
            </w:r>
          </w:p>
        </w:tc>
        <w:tc>
          <w:tcPr>
            <w:tcW w:w="1260" w:type="dxa"/>
            <w:vMerge/>
          </w:tcPr>
          <w:p w:rsidR="00BB5DD3" w:rsidRPr="00EE347F" w:rsidRDefault="00BB5DD3" w:rsidP="00CC5A21">
            <w:pPr>
              <w:spacing w:after="60"/>
              <w:jc w:val="both"/>
              <w:rPr>
                <w:rFonts w:ascii="Times" w:hAnsi="Times" w:cstheme="minorHAnsi"/>
                <w:b/>
                <w:bCs/>
                <w:sz w:val="24"/>
                <w:szCs w:val="24"/>
              </w:rPr>
            </w:pPr>
          </w:p>
        </w:tc>
        <w:tc>
          <w:tcPr>
            <w:tcW w:w="1710" w:type="dxa"/>
            <w:vMerge/>
          </w:tcPr>
          <w:p w:rsidR="00BB5DD3" w:rsidRPr="00EE347F" w:rsidRDefault="00BB5DD3" w:rsidP="00CC5A21">
            <w:pPr>
              <w:spacing w:after="60"/>
              <w:jc w:val="both"/>
              <w:rPr>
                <w:rFonts w:ascii="Times" w:hAnsi="Times" w:cstheme="minorHAnsi"/>
                <w:b/>
                <w:bCs/>
                <w:sz w:val="24"/>
                <w:szCs w:val="24"/>
              </w:rPr>
            </w:pP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1.</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 xml:space="preserve">pH (at 25 </w:t>
            </w:r>
            <w:r w:rsidRPr="00EE347F">
              <w:rPr>
                <w:rFonts w:ascii="Times" w:hAnsi="Times" w:cstheme="minorHAnsi"/>
                <w:bCs/>
                <w:sz w:val="24"/>
                <w:szCs w:val="24"/>
              </w:rPr>
              <w:sym w:font="Symbol" w:char="F0B0"/>
            </w:r>
            <w:r w:rsidRPr="00EE347F">
              <w:rPr>
                <w:rFonts w:ascii="Times" w:hAnsi="Times" w:cstheme="minorHAnsi"/>
                <w:bCs/>
                <w:sz w:val="24"/>
                <w:szCs w:val="24"/>
              </w:rPr>
              <w:t>C)</w:t>
            </w:r>
          </w:p>
        </w:tc>
        <w:tc>
          <w:tcPr>
            <w:tcW w:w="900" w:type="dxa"/>
          </w:tcPr>
          <w:p w:rsidR="00BB5DD3" w:rsidRPr="00EE347F" w:rsidRDefault="00BB5DD3" w:rsidP="00144E66">
            <w:pPr>
              <w:jc w:val="center"/>
              <w:rPr>
                <w:rFonts w:ascii="Times" w:hAnsi="Times" w:cstheme="minorHAnsi"/>
                <w:sz w:val="24"/>
                <w:szCs w:val="24"/>
              </w:rPr>
            </w:pPr>
            <w:r w:rsidRPr="00EE347F">
              <w:rPr>
                <w:rFonts w:ascii="Times" w:hAnsi="Times" w:cstheme="minorHAnsi"/>
                <w:sz w:val="24"/>
                <w:szCs w:val="24"/>
              </w:rPr>
              <w:t>7.98</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8.10</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7.86</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7.93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7.69</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USEPA 1998, 9045D</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2.</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Electrical Conductivity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135</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147</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183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141</w:t>
            </w:r>
          </w:p>
        </w:tc>
        <w:tc>
          <w:tcPr>
            <w:tcW w:w="900" w:type="dxa"/>
          </w:tcPr>
          <w:p w:rsidR="00BB5DD3" w:rsidRPr="00EE347F" w:rsidRDefault="00BB5DD3" w:rsidP="00144E66">
            <w:pPr>
              <w:spacing w:after="60"/>
              <w:jc w:val="center"/>
              <w:rPr>
                <w:rFonts w:ascii="Times" w:hAnsi="Times" w:cs="Times"/>
                <w:bCs/>
                <w:sz w:val="24"/>
                <w:szCs w:val="24"/>
              </w:rPr>
            </w:pPr>
            <w:r w:rsidRPr="00EE347F">
              <w:rPr>
                <w:rFonts w:ascii="Times" w:hAnsi="Times" w:cstheme="minorHAnsi"/>
                <w:bCs/>
                <w:sz w:val="24"/>
                <w:szCs w:val="24"/>
              </w:rPr>
              <w:t>155</w:t>
            </w:r>
          </w:p>
        </w:tc>
        <w:tc>
          <w:tcPr>
            <w:tcW w:w="1260" w:type="dxa"/>
          </w:tcPr>
          <w:p w:rsidR="00BB5DD3" w:rsidRPr="00EE347F" w:rsidRDefault="00BB5DD3" w:rsidP="00CC5A21">
            <w:pPr>
              <w:spacing w:after="60"/>
              <w:jc w:val="both"/>
              <w:rPr>
                <w:rFonts w:ascii="Times" w:hAnsi="Times" w:cstheme="minorHAnsi"/>
                <w:bCs/>
                <w:sz w:val="24"/>
                <w:szCs w:val="24"/>
                <w:highlight w:val="yellow"/>
              </w:rPr>
            </w:pPr>
            <w:r w:rsidRPr="00EE347F">
              <w:rPr>
                <w:rFonts w:ascii="Times" w:hAnsi="Times" w:cs="Times"/>
                <w:bCs/>
                <w:sz w:val="24"/>
                <w:szCs w:val="24"/>
              </w:rPr>
              <w:t>µ</w:t>
            </w:r>
            <w:r w:rsidRPr="00EE347F">
              <w:rPr>
                <w:rFonts w:ascii="Times" w:hAnsi="Times" w:cstheme="minorHAnsi"/>
                <w:bCs/>
                <w:sz w:val="24"/>
                <w:szCs w:val="24"/>
              </w:rPr>
              <w:t>mhos/cm</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USDA</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3.</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Water Holding Capacity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15.3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14.9</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15.7</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15.4</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14.8</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 xml:space="preserve">% </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ASTM D2980-02</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4.</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Organic Matter</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0.86</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0.78</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0.68</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0.71</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0.65</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 xml:space="preserve">% </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APHA2540 G23rd Edition, 2017</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5.</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Phosphorus</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29</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25</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24.5</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26.2</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26.7</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mg/kg</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USDA</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6.</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Nitrogen</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127</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132</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130</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138</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141</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mg/kg</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USDA</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7.</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Total Potassium</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11.4</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10.6</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9.6</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11.3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10.9</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mg/kg</w:t>
            </w:r>
          </w:p>
        </w:tc>
        <w:tc>
          <w:tcPr>
            <w:tcW w:w="1710" w:type="dxa"/>
          </w:tcPr>
          <w:p w:rsidR="00BB5DD3" w:rsidRPr="00EE347F" w:rsidRDefault="00BB5DD3" w:rsidP="00CC5A21">
            <w:pPr>
              <w:rPr>
                <w:sz w:val="24"/>
                <w:szCs w:val="24"/>
              </w:rPr>
            </w:pPr>
            <w:r w:rsidRPr="00EE347F">
              <w:rPr>
                <w:sz w:val="24"/>
                <w:szCs w:val="24"/>
              </w:rPr>
              <w:t>USEPA 1640</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8.</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Soil Texture</w:t>
            </w:r>
          </w:p>
        </w:tc>
        <w:tc>
          <w:tcPr>
            <w:tcW w:w="900" w:type="dxa"/>
          </w:tcPr>
          <w:p w:rsidR="00BB5DD3"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Sandy</w:t>
            </w:r>
          </w:p>
          <w:p w:rsidR="00144E66" w:rsidRPr="00EE347F" w:rsidRDefault="00144E66" w:rsidP="00144E66">
            <w:pPr>
              <w:spacing w:after="60"/>
              <w:jc w:val="center"/>
              <w:rPr>
                <w:rFonts w:ascii="Times" w:hAnsi="Times" w:cstheme="minorHAnsi"/>
                <w:bCs/>
                <w:sz w:val="24"/>
                <w:szCs w:val="24"/>
              </w:rPr>
            </w:pP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Sandy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Sandy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Sandy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Sandy</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 xml:space="preserve">USDA </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9.</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Color</w:t>
            </w:r>
          </w:p>
        </w:tc>
        <w:tc>
          <w:tcPr>
            <w:tcW w:w="900" w:type="dxa"/>
          </w:tcPr>
          <w:p w:rsidR="00BB5DD3"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Brown</w:t>
            </w:r>
          </w:p>
          <w:p w:rsidR="00144E66" w:rsidRPr="00EE347F" w:rsidRDefault="00144E66" w:rsidP="00144E66">
            <w:pPr>
              <w:spacing w:after="60"/>
              <w:jc w:val="center"/>
              <w:rPr>
                <w:rFonts w:ascii="Times" w:hAnsi="Times" w:cstheme="minorHAnsi"/>
                <w:bCs/>
                <w:sz w:val="24"/>
                <w:szCs w:val="24"/>
              </w:rPr>
            </w:pP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Brown</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Brown</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Brown</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Brown</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USDA</w:t>
            </w:r>
          </w:p>
        </w:tc>
      </w:tr>
      <w:tr w:rsidR="00BB5DD3" w:rsidRPr="00EE347F" w:rsidTr="00BB5DD3">
        <w:tc>
          <w:tcPr>
            <w:tcW w:w="72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10.</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Porosity</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0.64</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0.63</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0.64</w:t>
            </w:r>
          </w:p>
        </w:tc>
        <w:tc>
          <w:tcPr>
            <w:tcW w:w="900" w:type="dxa"/>
          </w:tcPr>
          <w:p w:rsidR="00BB5DD3" w:rsidRPr="00EE347F" w:rsidRDefault="00BB5DD3" w:rsidP="00144E66">
            <w:pPr>
              <w:spacing w:after="60"/>
              <w:jc w:val="center"/>
              <w:rPr>
                <w:rFonts w:ascii="Times" w:hAnsi="Times" w:cstheme="minorHAnsi"/>
                <w:bCs/>
                <w:sz w:val="24"/>
                <w:szCs w:val="24"/>
              </w:rPr>
            </w:pPr>
            <w:r w:rsidRPr="00EE347F">
              <w:rPr>
                <w:rFonts w:ascii="Times" w:hAnsi="Times" w:cstheme="minorHAnsi"/>
                <w:bCs/>
                <w:sz w:val="24"/>
                <w:szCs w:val="24"/>
              </w:rPr>
              <w:t>0.63</w:t>
            </w:r>
          </w:p>
        </w:tc>
        <w:tc>
          <w:tcPr>
            <w:tcW w:w="126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VF  (Void Fraction)</w:t>
            </w:r>
          </w:p>
        </w:tc>
        <w:tc>
          <w:tcPr>
            <w:tcW w:w="1710" w:type="dxa"/>
          </w:tcPr>
          <w:p w:rsidR="00BB5DD3" w:rsidRPr="00EE347F" w:rsidRDefault="00BB5DD3" w:rsidP="00CC5A21">
            <w:pPr>
              <w:spacing w:after="60"/>
              <w:jc w:val="both"/>
              <w:rPr>
                <w:rFonts w:ascii="Times" w:hAnsi="Times" w:cstheme="minorHAnsi"/>
                <w:bCs/>
                <w:sz w:val="24"/>
                <w:szCs w:val="24"/>
              </w:rPr>
            </w:pPr>
            <w:r w:rsidRPr="00EE347F">
              <w:rPr>
                <w:rFonts w:ascii="Times" w:hAnsi="Times" w:cstheme="minorHAnsi"/>
                <w:bCs/>
                <w:sz w:val="24"/>
                <w:szCs w:val="24"/>
              </w:rPr>
              <w:t>USDA</w:t>
            </w:r>
          </w:p>
        </w:tc>
      </w:tr>
    </w:tbl>
    <w:p w:rsidR="00006D9D" w:rsidRPr="00EE347F" w:rsidRDefault="00006D9D" w:rsidP="00FE633A">
      <w:pPr>
        <w:jc w:val="both"/>
        <w:rPr>
          <w:rFonts w:ascii="Times" w:hAnsi="Times" w:cs="Times"/>
        </w:rPr>
      </w:pPr>
    </w:p>
    <w:p w:rsidR="00DF46B9" w:rsidRPr="00EE347F" w:rsidRDefault="00D8661D" w:rsidP="00FE633A">
      <w:pPr>
        <w:spacing w:after="200" w:line="360" w:lineRule="auto"/>
        <w:jc w:val="both"/>
        <w:rPr>
          <w:rFonts w:ascii="Times" w:hAnsi="Times" w:cs="Times"/>
          <w:b/>
        </w:rPr>
      </w:pPr>
      <w:r w:rsidRPr="00EE347F">
        <w:rPr>
          <w:rFonts w:ascii="Times" w:hAnsi="Times" w:cs="Times"/>
          <w:b/>
        </w:rPr>
        <w:t xml:space="preserve">2.4.4 </w:t>
      </w:r>
      <w:r w:rsidR="00DF46B9" w:rsidRPr="00EE347F">
        <w:rPr>
          <w:rFonts w:ascii="Times" w:hAnsi="Times" w:cs="Times"/>
          <w:b/>
        </w:rPr>
        <w:t>Discussion on Soil Quality</w:t>
      </w:r>
    </w:p>
    <w:p w:rsidR="00DF46B9" w:rsidRPr="00EE347F" w:rsidRDefault="00DF46B9" w:rsidP="00FE633A">
      <w:pPr>
        <w:spacing w:line="360" w:lineRule="auto"/>
        <w:jc w:val="both"/>
        <w:rPr>
          <w:rFonts w:ascii="Times" w:hAnsi="Times" w:cs="Times"/>
        </w:rPr>
      </w:pPr>
      <w:r w:rsidRPr="00EE347F">
        <w:rPr>
          <w:rFonts w:ascii="Times" w:hAnsi="Times" w:cs="Times"/>
          <w:lang w:val="en-IN" w:eastAsia="en-IN"/>
        </w:rPr>
        <w:t xml:space="preserve">The soil in the study areas is characterised by moderate organic content. </w:t>
      </w:r>
      <w:r w:rsidRPr="00EE347F">
        <w:rPr>
          <w:rFonts w:ascii="Times" w:hAnsi="Times" w:cs="Times"/>
        </w:rPr>
        <w:t>The soil quality in the project area has not been affected by the project activities.</w:t>
      </w:r>
    </w:p>
    <w:p w:rsidR="00AC7101" w:rsidRPr="00EE347F" w:rsidRDefault="00AC7101" w:rsidP="00FE633A">
      <w:pPr>
        <w:jc w:val="both"/>
        <w:rPr>
          <w:rFonts w:ascii="Times" w:hAnsi="Times" w:cs="Times"/>
        </w:rPr>
      </w:pPr>
    </w:p>
    <w:sectPr w:rsidR="00AC7101" w:rsidRPr="00EE347F" w:rsidSect="000109E6">
      <w:headerReference w:type="default" r:id="rId9"/>
      <w:footerReference w:type="default" r:id="rId10"/>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C2" w:rsidRDefault="001173C2" w:rsidP="003C023B">
      <w:r>
        <w:separator/>
      </w:r>
    </w:p>
  </w:endnote>
  <w:endnote w:type="continuationSeparator" w:id="1">
    <w:p w:rsidR="001173C2" w:rsidRDefault="001173C2" w:rsidP="003C0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DejaVu San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1" w:rsidRPr="00304B33" w:rsidRDefault="00CC5A21">
    <w:pPr>
      <w:pStyle w:val="Footer"/>
      <w:pBdr>
        <w:top w:val="thinThickSmallGap" w:sz="24" w:space="1" w:color="823B0B" w:themeColor="accent2" w:themeShade="7F"/>
      </w:pBdr>
      <w:rPr>
        <w:rFonts w:ascii="Cambria" w:hAnsi="Cambria"/>
        <w:b/>
        <w:i/>
        <w:sz w:val="20"/>
        <w:szCs w:val="20"/>
      </w:rPr>
    </w:pPr>
    <w:r>
      <w:rPr>
        <w:rFonts w:ascii="Cambria" w:hAnsi="Cambria"/>
        <w:b/>
        <w:i/>
        <w:sz w:val="20"/>
        <w:szCs w:val="20"/>
      </w:rPr>
      <w:t>M/s. Focus Polymers &amp; Emulsions Pvt. Ltd; Haridwar, Uttarakhand</w:t>
    </w:r>
    <w:r w:rsidRPr="00304B33">
      <w:rPr>
        <w:rFonts w:ascii="Cambria" w:hAnsi="Cambria"/>
        <w:b/>
        <w:i/>
        <w:sz w:val="20"/>
        <w:szCs w:val="20"/>
      </w:rPr>
      <w:ptab w:relativeTo="margin" w:alignment="right" w:leader="none"/>
    </w:r>
    <w:r w:rsidRPr="00304B33">
      <w:rPr>
        <w:rFonts w:ascii="Cambria" w:hAnsi="Cambria"/>
        <w:b/>
        <w:i/>
        <w:sz w:val="20"/>
        <w:szCs w:val="20"/>
      </w:rPr>
      <w:t xml:space="preserve">Page </w:t>
    </w:r>
    <w:r w:rsidR="00B53895" w:rsidRPr="00304B33">
      <w:rPr>
        <w:rFonts w:ascii="Cambria" w:hAnsi="Cambria"/>
        <w:b/>
        <w:i/>
        <w:sz w:val="20"/>
        <w:szCs w:val="20"/>
      </w:rPr>
      <w:fldChar w:fldCharType="begin"/>
    </w:r>
    <w:r w:rsidRPr="00304B33">
      <w:rPr>
        <w:rFonts w:ascii="Cambria" w:hAnsi="Cambria"/>
        <w:b/>
        <w:i/>
        <w:sz w:val="20"/>
        <w:szCs w:val="20"/>
      </w:rPr>
      <w:instrText xml:space="preserve"> PAGE   \* MERGEFORMAT </w:instrText>
    </w:r>
    <w:r w:rsidR="00B53895" w:rsidRPr="00304B33">
      <w:rPr>
        <w:rFonts w:ascii="Cambria" w:hAnsi="Cambria"/>
        <w:b/>
        <w:i/>
        <w:sz w:val="20"/>
        <w:szCs w:val="20"/>
      </w:rPr>
      <w:fldChar w:fldCharType="separate"/>
    </w:r>
    <w:r w:rsidR="00B55CE9">
      <w:rPr>
        <w:rFonts w:ascii="Cambria" w:hAnsi="Cambria"/>
        <w:b/>
        <w:i/>
        <w:noProof/>
        <w:sz w:val="20"/>
        <w:szCs w:val="20"/>
      </w:rPr>
      <w:t>11</w:t>
    </w:r>
    <w:r w:rsidR="00B53895" w:rsidRPr="00304B33">
      <w:rPr>
        <w:rFonts w:ascii="Cambria" w:hAnsi="Cambria"/>
        <w:b/>
        <w:i/>
        <w:sz w:val="20"/>
        <w:szCs w:val="20"/>
      </w:rPr>
      <w:fldChar w:fldCharType="end"/>
    </w:r>
  </w:p>
  <w:p w:rsidR="00CC5A21" w:rsidRDefault="00CC5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C2" w:rsidRDefault="001173C2" w:rsidP="003C023B">
      <w:r>
        <w:separator/>
      </w:r>
    </w:p>
  </w:footnote>
  <w:footnote w:type="continuationSeparator" w:id="1">
    <w:p w:rsidR="001173C2" w:rsidRDefault="001173C2" w:rsidP="003C0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1" w:rsidRPr="001B5836" w:rsidRDefault="00CC5A21" w:rsidP="000109E6">
    <w:pPr>
      <w:tabs>
        <w:tab w:val="center" w:pos="4320"/>
        <w:tab w:val="right" w:pos="8640"/>
      </w:tabs>
      <w:jc w:val="both"/>
      <w:rPr>
        <w:rFonts w:ascii="Cambria" w:hAnsi="Cambria"/>
        <w:b/>
        <w:bCs/>
        <w:i/>
        <w:sz w:val="20"/>
        <w:szCs w:val="20"/>
      </w:rPr>
    </w:pPr>
    <w:r w:rsidRPr="001B5836">
      <w:rPr>
        <w:rFonts w:ascii="Cambria" w:hAnsi="Cambria"/>
        <w:b/>
        <w:bCs/>
        <w:i/>
        <w:sz w:val="20"/>
        <w:szCs w:val="20"/>
      </w:rPr>
      <w:t>Ministry of Environment Forest &amp; Climate Change</w:t>
    </w:r>
  </w:p>
  <w:p w:rsidR="00CC5A21" w:rsidRPr="001B5836" w:rsidRDefault="00CC5A21" w:rsidP="000109E6">
    <w:pPr>
      <w:tabs>
        <w:tab w:val="center" w:pos="4320"/>
        <w:tab w:val="right" w:pos="8640"/>
      </w:tabs>
      <w:jc w:val="both"/>
      <w:rPr>
        <w:rFonts w:ascii="Cambria" w:hAnsi="Cambria"/>
        <w:b/>
        <w:bCs/>
        <w:i/>
        <w:sz w:val="20"/>
        <w:szCs w:val="20"/>
      </w:rPr>
    </w:pPr>
    <w:r w:rsidRPr="001B5836">
      <w:rPr>
        <w:rFonts w:ascii="Cambria" w:hAnsi="Cambria"/>
        <w:b/>
        <w:bCs/>
        <w:i/>
        <w:sz w:val="20"/>
        <w:szCs w:val="20"/>
      </w:rPr>
      <w:t xml:space="preserve">Northern Region Office </w:t>
    </w:r>
  </w:p>
  <w:p w:rsidR="00CC5A21" w:rsidRPr="001B5836" w:rsidRDefault="00CC5A21" w:rsidP="000109E6">
    <w:pPr>
      <w:tabs>
        <w:tab w:val="center" w:pos="4513"/>
        <w:tab w:val="right" w:pos="9026"/>
      </w:tabs>
      <w:rPr>
        <w:sz w:val="20"/>
        <w:szCs w:val="20"/>
      </w:rPr>
    </w:pPr>
    <w:r w:rsidRPr="001B5836">
      <w:rPr>
        <w:rFonts w:ascii="Cambria" w:hAnsi="Cambria"/>
        <w:b/>
        <w:bCs/>
        <w:i/>
        <w:sz w:val="20"/>
        <w:szCs w:val="20"/>
      </w:rPr>
      <w:t>Chandigarh 160030</w:t>
    </w:r>
  </w:p>
  <w:p w:rsidR="00CC5A21" w:rsidRDefault="00CC5A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multilevel"/>
    <w:tmpl w:val="776E473E"/>
    <w:name w:val="WW8Num4"/>
    <w:lvl w:ilvl="0">
      <w:start w:val="1"/>
      <w:numFmt w:val="decimal"/>
      <w:lvlText w:val="%1."/>
      <w:lvlJc w:val="left"/>
      <w:pPr>
        <w:tabs>
          <w:tab w:val="num" w:pos="360"/>
        </w:tabs>
        <w:ind w:left="360" w:hanging="360"/>
      </w:pPr>
    </w:lvl>
    <w:lvl w:ilvl="1">
      <w:start w:val="4"/>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0000005"/>
    <w:multiLevelType w:val="singleLevel"/>
    <w:tmpl w:val="00000005"/>
    <w:name w:val="WW8Num6"/>
    <w:lvl w:ilvl="0">
      <w:start w:val="1"/>
      <w:numFmt w:val="decimal"/>
      <w:lvlText w:val="%1."/>
      <w:lvlJc w:val="left"/>
      <w:pPr>
        <w:tabs>
          <w:tab w:val="num" w:pos="720"/>
        </w:tabs>
        <w:ind w:left="720" w:hanging="720"/>
      </w:pPr>
    </w:lvl>
  </w:abstractNum>
  <w:abstractNum w:abstractNumId="5">
    <w:nsid w:val="00000006"/>
    <w:multiLevelType w:val="singleLevel"/>
    <w:tmpl w:val="00000006"/>
    <w:name w:val="WW8Num9"/>
    <w:lvl w:ilvl="0">
      <w:start w:val="1"/>
      <w:numFmt w:val="decimal"/>
      <w:lvlText w:val="%1."/>
      <w:lvlJc w:val="left"/>
      <w:pPr>
        <w:tabs>
          <w:tab w:val="num" w:pos="360"/>
        </w:tabs>
        <w:ind w:left="360" w:hanging="360"/>
      </w:pPr>
    </w:lvl>
  </w:abstractNum>
  <w:abstractNum w:abstractNumId="6">
    <w:nsid w:val="014907D8"/>
    <w:multiLevelType w:val="hybridMultilevel"/>
    <w:tmpl w:val="EDFECA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7003774"/>
    <w:multiLevelType w:val="hybridMultilevel"/>
    <w:tmpl w:val="8AB47DE6"/>
    <w:lvl w:ilvl="0" w:tplc="ACC22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D6D6D"/>
    <w:multiLevelType w:val="hybridMultilevel"/>
    <w:tmpl w:val="ECA8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DA707B"/>
    <w:multiLevelType w:val="multilevel"/>
    <w:tmpl w:val="C116225A"/>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FB04A9E"/>
    <w:multiLevelType w:val="hybridMultilevel"/>
    <w:tmpl w:val="6D829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1BA1"/>
    <w:multiLevelType w:val="hybridMultilevel"/>
    <w:tmpl w:val="BCA45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31C8D"/>
    <w:multiLevelType w:val="hybridMultilevel"/>
    <w:tmpl w:val="2E946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E4952"/>
    <w:multiLevelType w:val="multilevel"/>
    <w:tmpl w:val="14C87A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CE3C18"/>
    <w:multiLevelType w:val="hybridMultilevel"/>
    <w:tmpl w:val="1D78FCA4"/>
    <w:lvl w:ilvl="0" w:tplc="B2E2F6A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F60C3"/>
    <w:multiLevelType w:val="multilevel"/>
    <w:tmpl w:val="C9AEA79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B4E0091"/>
    <w:multiLevelType w:val="hybridMultilevel"/>
    <w:tmpl w:val="D838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24595"/>
    <w:multiLevelType w:val="hybridMultilevel"/>
    <w:tmpl w:val="EBC81AEA"/>
    <w:lvl w:ilvl="0" w:tplc="756A00E0">
      <w:start w:val="1"/>
      <w:numFmt w:val="lowerRoman"/>
      <w:lvlText w:val="[%1]"/>
      <w:lvlJc w:val="right"/>
      <w:pPr>
        <w:tabs>
          <w:tab w:val="num" w:pos="554"/>
        </w:tabs>
        <w:ind w:left="55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747C41"/>
    <w:multiLevelType w:val="hybridMultilevel"/>
    <w:tmpl w:val="1B76F020"/>
    <w:lvl w:ilvl="0" w:tplc="259C57A0">
      <w:numFmt w:val="bullet"/>
      <w:lvlText w:val=""/>
      <w:lvlJc w:val="left"/>
      <w:pPr>
        <w:ind w:left="144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05825"/>
    <w:multiLevelType w:val="hybridMultilevel"/>
    <w:tmpl w:val="80E09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705718"/>
    <w:multiLevelType w:val="hybridMultilevel"/>
    <w:tmpl w:val="E8BE4ED4"/>
    <w:lvl w:ilvl="0" w:tplc="37089B4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FFC7AD7"/>
    <w:multiLevelType w:val="hybridMultilevel"/>
    <w:tmpl w:val="0382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35F6B"/>
    <w:multiLevelType w:val="hybridMultilevel"/>
    <w:tmpl w:val="3B32783E"/>
    <w:lvl w:ilvl="0" w:tplc="7EEE0FB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26851"/>
    <w:multiLevelType w:val="multilevel"/>
    <w:tmpl w:val="95869DB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831723"/>
    <w:multiLevelType w:val="hybridMultilevel"/>
    <w:tmpl w:val="80F82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A94604"/>
    <w:multiLevelType w:val="hybridMultilevel"/>
    <w:tmpl w:val="A716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2B43C4"/>
    <w:multiLevelType w:val="hybridMultilevel"/>
    <w:tmpl w:val="13644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93418"/>
    <w:multiLevelType w:val="hybridMultilevel"/>
    <w:tmpl w:val="8EC46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028E6"/>
    <w:multiLevelType w:val="hybridMultilevel"/>
    <w:tmpl w:val="7870C9A2"/>
    <w:lvl w:ilvl="0" w:tplc="37089B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B34E6B"/>
    <w:multiLevelType w:val="hybridMultilevel"/>
    <w:tmpl w:val="497A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34275"/>
    <w:multiLevelType w:val="hybridMultilevel"/>
    <w:tmpl w:val="6C9CF946"/>
    <w:lvl w:ilvl="0" w:tplc="37089B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93393F"/>
    <w:multiLevelType w:val="multilevel"/>
    <w:tmpl w:val="E6143B0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EB526A"/>
    <w:multiLevelType w:val="hybridMultilevel"/>
    <w:tmpl w:val="9600E7EE"/>
    <w:lvl w:ilvl="0" w:tplc="9D6833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11CBC"/>
    <w:multiLevelType w:val="hybridMultilevel"/>
    <w:tmpl w:val="53569004"/>
    <w:lvl w:ilvl="0" w:tplc="4178FF58">
      <w:start w:val="1"/>
      <w:numFmt w:val="decimal"/>
      <w:lvlText w:val="2.%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EDE4325"/>
    <w:multiLevelType w:val="hybridMultilevel"/>
    <w:tmpl w:val="55B6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F202F0"/>
    <w:multiLevelType w:val="hybridMultilevel"/>
    <w:tmpl w:val="1BDE68AE"/>
    <w:lvl w:ilvl="0" w:tplc="2F8C957C">
      <w:start w:val="1"/>
      <w:numFmt w:val="lowerLetter"/>
      <w:lvlText w:val="[%1]"/>
      <w:lvlJc w:val="left"/>
      <w:pPr>
        <w:tabs>
          <w:tab w:val="num" w:pos="554"/>
        </w:tabs>
        <w:ind w:left="55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9B618D"/>
    <w:multiLevelType w:val="hybridMultilevel"/>
    <w:tmpl w:val="DC9E3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3C166C"/>
    <w:multiLevelType w:val="multilevel"/>
    <w:tmpl w:val="B05E99C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565B24"/>
    <w:multiLevelType w:val="hybridMultilevel"/>
    <w:tmpl w:val="724EB4BA"/>
    <w:lvl w:ilvl="0" w:tplc="37089B4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41C47CC"/>
    <w:multiLevelType w:val="hybridMultilevel"/>
    <w:tmpl w:val="2DEC0B64"/>
    <w:lvl w:ilvl="0" w:tplc="37089B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B761E4"/>
    <w:multiLevelType w:val="multilevel"/>
    <w:tmpl w:val="4CFCC8A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787E4B"/>
    <w:multiLevelType w:val="multilevel"/>
    <w:tmpl w:val="B3DCAAA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974D26"/>
    <w:multiLevelType w:val="multilevel"/>
    <w:tmpl w:val="C07C0DB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F07302"/>
    <w:multiLevelType w:val="hybridMultilevel"/>
    <w:tmpl w:val="9A6A4E1A"/>
    <w:lvl w:ilvl="0" w:tplc="997CC5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C0353D3"/>
    <w:multiLevelType w:val="hybridMultilevel"/>
    <w:tmpl w:val="06AA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8052E"/>
    <w:multiLevelType w:val="hybridMultilevel"/>
    <w:tmpl w:val="08ECB1AC"/>
    <w:lvl w:ilvl="0" w:tplc="259C57A0">
      <w:numFmt w:val="bullet"/>
      <w:lvlText w:val=""/>
      <w:lvlJc w:val="left"/>
      <w:pPr>
        <w:ind w:left="1440" w:hanging="72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9"/>
  </w:num>
  <w:num w:numId="6">
    <w:abstractNumId w:val="33"/>
  </w:num>
  <w:num w:numId="7">
    <w:abstractNumId w:val="38"/>
  </w:num>
  <w:num w:numId="8">
    <w:abstractNumId w:val="20"/>
  </w:num>
  <w:num w:numId="9">
    <w:abstractNumId w:val="0"/>
  </w:num>
  <w:num w:numId="10">
    <w:abstractNumId w:val="1"/>
  </w:num>
  <w:num w:numId="11">
    <w:abstractNumId w:val="2"/>
  </w:num>
  <w:num w:numId="12">
    <w:abstractNumId w:val="3"/>
  </w:num>
  <w:num w:numId="13">
    <w:abstractNumId w:val="4"/>
  </w:num>
  <w:num w:numId="14">
    <w:abstractNumId w:val="5"/>
  </w:num>
  <w:num w:numId="15">
    <w:abstractNumId w:val="28"/>
  </w:num>
  <w:num w:numId="16">
    <w:abstractNumId w:val="39"/>
  </w:num>
  <w:num w:numId="17">
    <w:abstractNumId w:val="30"/>
  </w:num>
  <w:num w:numId="18">
    <w:abstractNumId w:val="17"/>
  </w:num>
  <w:num w:numId="19">
    <w:abstractNumId w:val="36"/>
  </w:num>
  <w:num w:numId="20">
    <w:abstractNumId w:val="43"/>
  </w:num>
  <w:num w:numId="21">
    <w:abstractNumId w:val="35"/>
  </w:num>
  <w:num w:numId="22">
    <w:abstractNumId w:val="6"/>
  </w:num>
  <w:num w:numId="23">
    <w:abstractNumId w:val="15"/>
  </w:num>
  <w:num w:numId="24">
    <w:abstractNumId w:val="12"/>
  </w:num>
  <w:num w:numId="25">
    <w:abstractNumId w:val="34"/>
  </w:num>
  <w:num w:numId="26">
    <w:abstractNumId w:val="24"/>
  </w:num>
  <w:num w:numId="27">
    <w:abstractNumId w:val="19"/>
  </w:num>
  <w:num w:numId="28">
    <w:abstractNumId w:val="45"/>
  </w:num>
  <w:num w:numId="29">
    <w:abstractNumId w:val="18"/>
  </w:num>
  <w:num w:numId="30">
    <w:abstractNumId w:val="26"/>
  </w:num>
  <w:num w:numId="31">
    <w:abstractNumId w:val="16"/>
  </w:num>
  <w:num w:numId="32">
    <w:abstractNumId w:val="32"/>
  </w:num>
  <w:num w:numId="33">
    <w:abstractNumId w:val="41"/>
  </w:num>
  <w:num w:numId="34">
    <w:abstractNumId w:val="23"/>
  </w:num>
  <w:num w:numId="35">
    <w:abstractNumId w:val="21"/>
  </w:num>
  <w:num w:numId="36">
    <w:abstractNumId w:val="40"/>
  </w:num>
  <w:num w:numId="37">
    <w:abstractNumId w:val="25"/>
  </w:num>
  <w:num w:numId="38">
    <w:abstractNumId w:val="42"/>
  </w:num>
  <w:num w:numId="39">
    <w:abstractNumId w:val="31"/>
  </w:num>
  <w:num w:numId="40">
    <w:abstractNumId w:val="37"/>
  </w:num>
  <w:num w:numId="41">
    <w:abstractNumId w:val="22"/>
  </w:num>
  <w:num w:numId="42">
    <w:abstractNumId w:val="29"/>
  </w:num>
  <w:num w:numId="43">
    <w:abstractNumId w:val="10"/>
  </w:num>
  <w:num w:numId="44">
    <w:abstractNumId w:val="44"/>
  </w:num>
  <w:num w:numId="45">
    <w:abstractNumId w:val="27"/>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6B0F50"/>
    <w:rsid w:val="000060B3"/>
    <w:rsid w:val="00006727"/>
    <w:rsid w:val="00006D9D"/>
    <w:rsid w:val="0000752F"/>
    <w:rsid w:val="00007A3A"/>
    <w:rsid w:val="000109E6"/>
    <w:rsid w:val="00014CBA"/>
    <w:rsid w:val="00014EDE"/>
    <w:rsid w:val="000158E5"/>
    <w:rsid w:val="00015E29"/>
    <w:rsid w:val="00016E56"/>
    <w:rsid w:val="000219AC"/>
    <w:rsid w:val="0003218C"/>
    <w:rsid w:val="00032F16"/>
    <w:rsid w:val="00033066"/>
    <w:rsid w:val="00033930"/>
    <w:rsid w:val="00034DD4"/>
    <w:rsid w:val="000366F7"/>
    <w:rsid w:val="000369BB"/>
    <w:rsid w:val="0004275F"/>
    <w:rsid w:val="000429F6"/>
    <w:rsid w:val="000450EE"/>
    <w:rsid w:val="000451FC"/>
    <w:rsid w:val="00047283"/>
    <w:rsid w:val="00050972"/>
    <w:rsid w:val="000514C7"/>
    <w:rsid w:val="00051AD6"/>
    <w:rsid w:val="00051CD0"/>
    <w:rsid w:val="00051CD5"/>
    <w:rsid w:val="00052113"/>
    <w:rsid w:val="000524C2"/>
    <w:rsid w:val="00055C3C"/>
    <w:rsid w:val="00061FB4"/>
    <w:rsid w:val="00067F1E"/>
    <w:rsid w:val="0007034E"/>
    <w:rsid w:val="00071E65"/>
    <w:rsid w:val="00072C6A"/>
    <w:rsid w:val="00073231"/>
    <w:rsid w:val="00073DC8"/>
    <w:rsid w:val="00074137"/>
    <w:rsid w:val="0007461F"/>
    <w:rsid w:val="00075FCF"/>
    <w:rsid w:val="00080038"/>
    <w:rsid w:val="00080B97"/>
    <w:rsid w:val="00084F06"/>
    <w:rsid w:val="00087E49"/>
    <w:rsid w:val="00091EDF"/>
    <w:rsid w:val="0009317B"/>
    <w:rsid w:val="00096AD2"/>
    <w:rsid w:val="000A0125"/>
    <w:rsid w:val="000A08F8"/>
    <w:rsid w:val="000A0B0B"/>
    <w:rsid w:val="000A242A"/>
    <w:rsid w:val="000A3146"/>
    <w:rsid w:val="000A42A9"/>
    <w:rsid w:val="000A45BB"/>
    <w:rsid w:val="000A55F6"/>
    <w:rsid w:val="000A58A4"/>
    <w:rsid w:val="000A5D65"/>
    <w:rsid w:val="000A766B"/>
    <w:rsid w:val="000B0A09"/>
    <w:rsid w:val="000B0ED8"/>
    <w:rsid w:val="000B1377"/>
    <w:rsid w:val="000B1F0B"/>
    <w:rsid w:val="000B36EF"/>
    <w:rsid w:val="000B51C7"/>
    <w:rsid w:val="000B663B"/>
    <w:rsid w:val="000C0C04"/>
    <w:rsid w:val="000C1850"/>
    <w:rsid w:val="000C3D5C"/>
    <w:rsid w:val="000C473E"/>
    <w:rsid w:val="000C574D"/>
    <w:rsid w:val="000C71C4"/>
    <w:rsid w:val="000D2A70"/>
    <w:rsid w:val="000D45CF"/>
    <w:rsid w:val="000D527D"/>
    <w:rsid w:val="000D6103"/>
    <w:rsid w:val="000E0DAD"/>
    <w:rsid w:val="000E671F"/>
    <w:rsid w:val="000E7441"/>
    <w:rsid w:val="000F0383"/>
    <w:rsid w:val="000F1880"/>
    <w:rsid w:val="000F415F"/>
    <w:rsid w:val="000F5AB7"/>
    <w:rsid w:val="000F6840"/>
    <w:rsid w:val="000F700F"/>
    <w:rsid w:val="00100DDA"/>
    <w:rsid w:val="00101C55"/>
    <w:rsid w:val="0011354D"/>
    <w:rsid w:val="00113C43"/>
    <w:rsid w:val="001173C2"/>
    <w:rsid w:val="001219A0"/>
    <w:rsid w:val="00122D61"/>
    <w:rsid w:val="0012312F"/>
    <w:rsid w:val="0012392B"/>
    <w:rsid w:val="00124D91"/>
    <w:rsid w:val="001269EF"/>
    <w:rsid w:val="00127225"/>
    <w:rsid w:val="001277E4"/>
    <w:rsid w:val="0013489B"/>
    <w:rsid w:val="001348BD"/>
    <w:rsid w:val="00134A05"/>
    <w:rsid w:val="00134ABE"/>
    <w:rsid w:val="00135595"/>
    <w:rsid w:val="001367D4"/>
    <w:rsid w:val="0013683E"/>
    <w:rsid w:val="00136F02"/>
    <w:rsid w:val="001435E3"/>
    <w:rsid w:val="00143ED5"/>
    <w:rsid w:val="00144E66"/>
    <w:rsid w:val="00145020"/>
    <w:rsid w:val="0014528A"/>
    <w:rsid w:val="00145BBE"/>
    <w:rsid w:val="00145E5A"/>
    <w:rsid w:val="001511EA"/>
    <w:rsid w:val="00152182"/>
    <w:rsid w:val="00154133"/>
    <w:rsid w:val="00156B6B"/>
    <w:rsid w:val="00161E7D"/>
    <w:rsid w:val="00162C8A"/>
    <w:rsid w:val="0016335B"/>
    <w:rsid w:val="001637C7"/>
    <w:rsid w:val="00163A4D"/>
    <w:rsid w:val="00165768"/>
    <w:rsid w:val="00170473"/>
    <w:rsid w:val="00171569"/>
    <w:rsid w:val="00171936"/>
    <w:rsid w:val="00174D5C"/>
    <w:rsid w:val="00175253"/>
    <w:rsid w:val="0018128A"/>
    <w:rsid w:val="001826BF"/>
    <w:rsid w:val="00182754"/>
    <w:rsid w:val="0018426A"/>
    <w:rsid w:val="0018635E"/>
    <w:rsid w:val="001903CB"/>
    <w:rsid w:val="00190D0C"/>
    <w:rsid w:val="0019229A"/>
    <w:rsid w:val="00194795"/>
    <w:rsid w:val="0019501D"/>
    <w:rsid w:val="00195141"/>
    <w:rsid w:val="00195C95"/>
    <w:rsid w:val="001A0266"/>
    <w:rsid w:val="001A0B25"/>
    <w:rsid w:val="001A1457"/>
    <w:rsid w:val="001A1A4C"/>
    <w:rsid w:val="001A42D9"/>
    <w:rsid w:val="001A5828"/>
    <w:rsid w:val="001A5C09"/>
    <w:rsid w:val="001A78FC"/>
    <w:rsid w:val="001A7DE5"/>
    <w:rsid w:val="001B083B"/>
    <w:rsid w:val="001B3DCE"/>
    <w:rsid w:val="001B5335"/>
    <w:rsid w:val="001B54C7"/>
    <w:rsid w:val="001B5699"/>
    <w:rsid w:val="001B5A08"/>
    <w:rsid w:val="001C00BB"/>
    <w:rsid w:val="001C2CD8"/>
    <w:rsid w:val="001C4E9C"/>
    <w:rsid w:val="001C6627"/>
    <w:rsid w:val="001C757C"/>
    <w:rsid w:val="001D11AC"/>
    <w:rsid w:val="001D13D1"/>
    <w:rsid w:val="001D2883"/>
    <w:rsid w:val="001D5ED0"/>
    <w:rsid w:val="001D6E01"/>
    <w:rsid w:val="001E09CB"/>
    <w:rsid w:val="001E0FAA"/>
    <w:rsid w:val="001E1BF7"/>
    <w:rsid w:val="001E406B"/>
    <w:rsid w:val="001E7795"/>
    <w:rsid w:val="001F09DC"/>
    <w:rsid w:val="001F2735"/>
    <w:rsid w:val="001F2E92"/>
    <w:rsid w:val="001F3068"/>
    <w:rsid w:val="001F38C9"/>
    <w:rsid w:val="001F3CE2"/>
    <w:rsid w:val="001F4004"/>
    <w:rsid w:val="001F5170"/>
    <w:rsid w:val="001F7A80"/>
    <w:rsid w:val="002003D2"/>
    <w:rsid w:val="0020279E"/>
    <w:rsid w:val="002052CD"/>
    <w:rsid w:val="00205E91"/>
    <w:rsid w:val="00206713"/>
    <w:rsid w:val="00206F20"/>
    <w:rsid w:val="0020700B"/>
    <w:rsid w:val="00210EBF"/>
    <w:rsid w:val="0021736D"/>
    <w:rsid w:val="00222B85"/>
    <w:rsid w:val="00223291"/>
    <w:rsid w:val="002236D0"/>
    <w:rsid w:val="002242AC"/>
    <w:rsid w:val="00224A8E"/>
    <w:rsid w:val="00226B87"/>
    <w:rsid w:val="00227BE0"/>
    <w:rsid w:val="00230BA8"/>
    <w:rsid w:val="00232C22"/>
    <w:rsid w:val="00235B04"/>
    <w:rsid w:val="0023605B"/>
    <w:rsid w:val="002405BF"/>
    <w:rsid w:val="00240D9E"/>
    <w:rsid w:val="0024109B"/>
    <w:rsid w:val="00242CB6"/>
    <w:rsid w:val="00247630"/>
    <w:rsid w:val="00250005"/>
    <w:rsid w:val="002563F4"/>
    <w:rsid w:val="00257B89"/>
    <w:rsid w:val="00257FC7"/>
    <w:rsid w:val="00263A4E"/>
    <w:rsid w:val="00264735"/>
    <w:rsid w:val="002656F5"/>
    <w:rsid w:val="0026634C"/>
    <w:rsid w:val="00266C7F"/>
    <w:rsid w:val="002675AD"/>
    <w:rsid w:val="00271DDC"/>
    <w:rsid w:val="0027224C"/>
    <w:rsid w:val="0027371D"/>
    <w:rsid w:val="00273E69"/>
    <w:rsid w:val="002748C4"/>
    <w:rsid w:val="00274C2F"/>
    <w:rsid w:val="00274DA6"/>
    <w:rsid w:val="0027778B"/>
    <w:rsid w:val="00277CFB"/>
    <w:rsid w:val="00280362"/>
    <w:rsid w:val="00280C47"/>
    <w:rsid w:val="00281169"/>
    <w:rsid w:val="00281CC6"/>
    <w:rsid w:val="0028311B"/>
    <w:rsid w:val="00283CB4"/>
    <w:rsid w:val="0028595D"/>
    <w:rsid w:val="00286810"/>
    <w:rsid w:val="00287AA4"/>
    <w:rsid w:val="0029482B"/>
    <w:rsid w:val="002956EE"/>
    <w:rsid w:val="002977AD"/>
    <w:rsid w:val="002A2664"/>
    <w:rsid w:val="002A3849"/>
    <w:rsid w:val="002A404B"/>
    <w:rsid w:val="002A5365"/>
    <w:rsid w:val="002A5BDF"/>
    <w:rsid w:val="002A625D"/>
    <w:rsid w:val="002A63C0"/>
    <w:rsid w:val="002A65A4"/>
    <w:rsid w:val="002A6608"/>
    <w:rsid w:val="002A6783"/>
    <w:rsid w:val="002A6FD5"/>
    <w:rsid w:val="002A7373"/>
    <w:rsid w:val="002A7E83"/>
    <w:rsid w:val="002B0416"/>
    <w:rsid w:val="002B0827"/>
    <w:rsid w:val="002B0E4F"/>
    <w:rsid w:val="002B1584"/>
    <w:rsid w:val="002B1FD8"/>
    <w:rsid w:val="002B3599"/>
    <w:rsid w:val="002B35E4"/>
    <w:rsid w:val="002B3732"/>
    <w:rsid w:val="002B4A75"/>
    <w:rsid w:val="002B5EAC"/>
    <w:rsid w:val="002C34CD"/>
    <w:rsid w:val="002C6DCB"/>
    <w:rsid w:val="002C735E"/>
    <w:rsid w:val="002D0D16"/>
    <w:rsid w:val="002D32B1"/>
    <w:rsid w:val="002D5F0F"/>
    <w:rsid w:val="002D6717"/>
    <w:rsid w:val="002E163A"/>
    <w:rsid w:val="002E3831"/>
    <w:rsid w:val="002E4F3E"/>
    <w:rsid w:val="002E64F9"/>
    <w:rsid w:val="002F24DD"/>
    <w:rsid w:val="002F6D4A"/>
    <w:rsid w:val="002F7EEE"/>
    <w:rsid w:val="00300090"/>
    <w:rsid w:val="00304B33"/>
    <w:rsid w:val="0030629E"/>
    <w:rsid w:val="00306D5E"/>
    <w:rsid w:val="0031399D"/>
    <w:rsid w:val="0031406A"/>
    <w:rsid w:val="0031550C"/>
    <w:rsid w:val="00321D0D"/>
    <w:rsid w:val="00323A78"/>
    <w:rsid w:val="00324A6D"/>
    <w:rsid w:val="0032578C"/>
    <w:rsid w:val="00327080"/>
    <w:rsid w:val="00330782"/>
    <w:rsid w:val="00330803"/>
    <w:rsid w:val="003328CC"/>
    <w:rsid w:val="003329F3"/>
    <w:rsid w:val="0033302D"/>
    <w:rsid w:val="003361AC"/>
    <w:rsid w:val="0033693C"/>
    <w:rsid w:val="003371AB"/>
    <w:rsid w:val="0034042C"/>
    <w:rsid w:val="003409CE"/>
    <w:rsid w:val="00341ABB"/>
    <w:rsid w:val="00341FD7"/>
    <w:rsid w:val="0034209C"/>
    <w:rsid w:val="00342AE3"/>
    <w:rsid w:val="003440EB"/>
    <w:rsid w:val="00345546"/>
    <w:rsid w:val="00345D2C"/>
    <w:rsid w:val="0034732F"/>
    <w:rsid w:val="00347A3B"/>
    <w:rsid w:val="00352C9C"/>
    <w:rsid w:val="00357530"/>
    <w:rsid w:val="0036098C"/>
    <w:rsid w:val="00360B71"/>
    <w:rsid w:val="00361166"/>
    <w:rsid w:val="00362C20"/>
    <w:rsid w:val="00364E4A"/>
    <w:rsid w:val="00364F9F"/>
    <w:rsid w:val="0037165B"/>
    <w:rsid w:val="0037297E"/>
    <w:rsid w:val="00374F49"/>
    <w:rsid w:val="00376B52"/>
    <w:rsid w:val="0038054E"/>
    <w:rsid w:val="003867EB"/>
    <w:rsid w:val="00390614"/>
    <w:rsid w:val="00391DBC"/>
    <w:rsid w:val="003945DB"/>
    <w:rsid w:val="003A0194"/>
    <w:rsid w:val="003A1C1F"/>
    <w:rsid w:val="003A3F20"/>
    <w:rsid w:val="003A5C9A"/>
    <w:rsid w:val="003A68FF"/>
    <w:rsid w:val="003A7210"/>
    <w:rsid w:val="003A7520"/>
    <w:rsid w:val="003A7767"/>
    <w:rsid w:val="003B0219"/>
    <w:rsid w:val="003B37D9"/>
    <w:rsid w:val="003B3889"/>
    <w:rsid w:val="003B3D04"/>
    <w:rsid w:val="003B3D1C"/>
    <w:rsid w:val="003B5A22"/>
    <w:rsid w:val="003C023B"/>
    <w:rsid w:val="003C036A"/>
    <w:rsid w:val="003C0C43"/>
    <w:rsid w:val="003C1C89"/>
    <w:rsid w:val="003C2485"/>
    <w:rsid w:val="003C2805"/>
    <w:rsid w:val="003C28BB"/>
    <w:rsid w:val="003C290B"/>
    <w:rsid w:val="003C56E7"/>
    <w:rsid w:val="003C580C"/>
    <w:rsid w:val="003C5BED"/>
    <w:rsid w:val="003C7E87"/>
    <w:rsid w:val="003D3222"/>
    <w:rsid w:val="003D3CF4"/>
    <w:rsid w:val="003D3D34"/>
    <w:rsid w:val="003D5DE9"/>
    <w:rsid w:val="003D6BFD"/>
    <w:rsid w:val="003E0936"/>
    <w:rsid w:val="003E4FF7"/>
    <w:rsid w:val="003E7B98"/>
    <w:rsid w:val="003F07C4"/>
    <w:rsid w:val="003F0DAD"/>
    <w:rsid w:val="003F53C4"/>
    <w:rsid w:val="003F6025"/>
    <w:rsid w:val="003F604F"/>
    <w:rsid w:val="003F61C7"/>
    <w:rsid w:val="004019B5"/>
    <w:rsid w:val="00403371"/>
    <w:rsid w:val="00404211"/>
    <w:rsid w:val="00407A52"/>
    <w:rsid w:val="0041095E"/>
    <w:rsid w:val="00411A26"/>
    <w:rsid w:val="00415128"/>
    <w:rsid w:val="00417446"/>
    <w:rsid w:val="004208CF"/>
    <w:rsid w:val="00420990"/>
    <w:rsid w:val="0042131B"/>
    <w:rsid w:val="00422A7A"/>
    <w:rsid w:val="00423FE0"/>
    <w:rsid w:val="00425C42"/>
    <w:rsid w:val="00426CB7"/>
    <w:rsid w:val="00426E17"/>
    <w:rsid w:val="00430109"/>
    <w:rsid w:val="0043094E"/>
    <w:rsid w:val="004313B2"/>
    <w:rsid w:val="0043211C"/>
    <w:rsid w:val="00434B7C"/>
    <w:rsid w:val="00434BFD"/>
    <w:rsid w:val="00435C16"/>
    <w:rsid w:val="0044019E"/>
    <w:rsid w:val="00440AEE"/>
    <w:rsid w:val="00442F01"/>
    <w:rsid w:val="004441CE"/>
    <w:rsid w:val="004442B0"/>
    <w:rsid w:val="00447225"/>
    <w:rsid w:val="00447630"/>
    <w:rsid w:val="00453048"/>
    <w:rsid w:val="00453EDC"/>
    <w:rsid w:val="00455374"/>
    <w:rsid w:val="00460DFC"/>
    <w:rsid w:val="0046128C"/>
    <w:rsid w:val="00461C06"/>
    <w:rsid w:val="00461E32"/>
    <w:rsid w:val="00461E3F"/>
    <w:rsid w:val="004634A0"/>
    <w:rsid w:val="0046442E"/>
    <w:rsid w:val="00473519"/>
    <w:rsid w:val="00476CF9"/>
    <w:rsid w:val="004805B9"/>
    <w:rsid w:val="00481132"/>
    <w:rsid w:val="004825FF"/>
    <w:rsid w:val="0048640A"/>
    <w:rsid w:val="00487318"/>
    <w:rsid w:val="0049234F"/>
    <w:rsid w:val="004956C4"/>
    <w:rsid w:val="0049783E"/>
    <w:rsid w:val="004A1EB9"/>
    <w:rsid w:val="004A48EE"/>
    <w:rsid w:val="004A69E6"/>
    <w:rsid w:val="004A78FC"/>
    <w:rsid w:val="004B0D4A"/>
    <w:rsid w:val="004B16F7"/>
    <w:rsid w:val="004B2260"/>
    <w:rsid w:val="004B35D0"/>
    <w:rsid w:val="004C0A81"/>
    <w:rsid w:val="004C141F"/>
    <w:rsid w:val="004C4E55"/>
    <w:rsid w:val="004C5BB1"/>
    <w:rsid w:val="004C7F6E"/>
    <w:rsid w:val="004D22AD"/>
    <w:rsid w:val="004D31A2"/>
    <w:rsid w:val="004D3A43"/>
    <w:rsid w:val="004D3C6D"/>
    <w:rsid w:val="004D667E"/>
    <w:rsid w:val="004D7963"/>
    <w:rsid w:val="004E1EBC"/>
    <w:rsid w:val="004E2976"/>
    <w:rsid w:val="004E32E7"/>
    <w:rsid w:val="004E3E98"/>
    <w:rsid w:val="004E3FB9"/>
    <w:rsid w:val="004E5738"/>
    <w:rsid w:val="004E64F0"/>
    <w:rsid w:val="004E6586"/>
    <w:rsid w:val="004E704C"/>
    <w:rsid w:val="004E7366"/>
    <w:rsid w:val="004F12DE"/>
    <w:rsid w:val="004F29DF"/>
    <w:rsid w:val="004F60C0"/>
    <w:rsid w:val="004F6D80"/>
    <w:rsid w:val="004F783F"/>
    <w:rsid w:val="004F7E17"/>
    <w:rsid w:val="00500161"/>
    <w:rsid w:val="005010A1"/>
    <w:rsid w:val="0050356D"/>
    <w:rsid w:val="00505DB6"/>
    <w:rsid w:val="0051004E"/>
    <w:rsid w:val="005147BD"/>
    <w:rsid w:val="005171E4"/>
    <w:rsid w:val="00520873"/>
    <w:rsid w:val="00520AA3"/>
    <w:rsid w:val="00521EC7"/>
    <w:rsid w:val="00524B4D"/>
    <w:rsid w:val="005266C6"/>
    <w:rsid w:val="005272D2"/>
    <w:rsid w:val="00527963"/>
    <w:rsid w:val="0053072B"/>
    <w:rsid w:val="00533D70"/>
    <w:rsid w:val="00534E6B"/>
    <w:rsid w:val="00536FC1"/>
    <w:rsid w:val="00541053"/>
    <w:rsid w:val="005415C5"/>
    <w:rsid w:val="00541763"/>
    <w:rsid w:val="00541E60"/>
    <w:rsid w:val="00542DDE"/>
    <w:rsid w:val="00553676"/>
    <w:rsid w:val="0056005C"/>
    <w:rsid w:val="00562CFC"/>
    <w:rsid w:val="00563002"/>
    <w:rsid w:val="005634C3"/>
    <w:rsid w:val="00563995"/>
    <w:rsid w:val="00563A75"/>
    <w:rsid w:val="00565EF1"/>
    <w:rsid w:val="00570F90"/>
    <w:rsid w:val="00571D94"/>
    <w:rsid w:val="00573A3B"/>
    <w:rsid w:val="00574C15"/>
    <w:rsid w:val="005761B5"/>
    <w:rsid w:val="0057658A"/>
    <w:rsid w:val="00576E97"/>
    <w:rsid w:val="00577288"/>
    <w:rsid w:val="00577366"/>
    <w:rsid w:val="005776EE"/>
    <w:rsid w:val="00577913"/>
    <w:rsid w:val="00577CF7"/>
    <w:rsid w:val="00581003"/>
    <w:rsid w:val="00582989"/>
    <w:rsid w:val="00582F8F"/>
    <w:rsid w:val="0058322C"/>
    <w:rsid w:val="00585927"/>
    <w:rsid w:val="005907CC"/>
    <w:rsid w:val="005916FF"/>
    <w:rsid w:val="00591F55"/>
    <w:rsid w:val="00591F80"/>
    <w:rsid w:val="0059252C"/>
    <w:rsid w:val="0059517D"/>
    <w:rsid w:val="0059597A"/>
    <w:rsid w:val="005A0290"/>
    <w:rsid w:val="005A03A7"/>
    <w:rsid w:val="005A082A"/>
    <w:rsid w:val="005A2770"/>
    <w:rsid w:val="005A2AAC"/>
    <w:rsid w:val="005A6849"/>
    <w:rsid w:val="005B32E4"/>
    <w:rsid w:val="005B3937"/>
    <w:rsid w:val="005B3D27"/>
    <w:rsid w:val="005B3F3B"/>
    <w:rsid w:val="005B6AED"/>
    <w:rsid w:val="005B7F5E"/>
    <w:rsid w:val="005B7F75"/>
    <w:rsid w:val="005C17D4"/>
    <w:rsid w:val="005C31BC"/>
    <w:rsid w:val="005C434E"/>
    <w:rsid w:val="005C5856"/>
    <w:rsid w:val="005C5AC4"/>
    <w:rsid w:val="005D097D"/>
    <w:rsid w:val="005D2613"/>
    <w:rsid w:val="005D2ECD"/>
    <w:rsid w:val="005D2F1E"/>
    <w:rsid w:val="005D5AD8"/>
    <w:rsid w:val="005D7289"/>
    <w:rsid w:val="005D7968"/>
    <w:rsid w:val="005E0E25"/>
    <w:rsid w:val="005E4F65"/>
    <w:rsid w:val="005E7915"/>
    <w:rsid w:val="005F0E86"/>
    <w:rsid w:val="005F0F71"/>
    <w:rsid w:val="005F1465"/>
    <w:rsid w:val="005F282E"/>
    <w:rsid w:val="005F4552"/>
    <w:rsid w:val="005F4F0E"/>
    <w:rsid w:val="005F5AFB"/>
    <w:rsid w:val="005F6625"/>
    <w:rsid w:val="006017FF"/>
    <w:rsid w:val="00607B40"/>
    <w:rsid w:val="00611A25"/>
    <w:rsid w:val="00611C2D"/>
    <w:rsid w:val="0061432D"/>
    <w:rsid w:val="00617B39"/>
    <w:rsid w:val="00617DF1"/>
    <w:rsid w:val="00620720"/>
    <w:rsid w:val="00620E4E"/>
    <w:rsid w:val="006225A0"/>
    <w:rsid w:val="00622970"/>
    <w:rsid w:val="00622EC7"/>
    <w:rsid w:val="00623C0D"/>
    <w:rsid w:val="00625338"/>
    <w:rsid w:val="0063372B"/>
    <w:rsid w:val="006370DE"/>
    <w:rsid w:val="00640EFD"/>
    <w:rsid w:val="0064195E"/>
    <w:rsid w:val="00642374"/>
    <w:rsid w:val="00644300"/>
    <w:rsid w:val="00647417"/>
    <w:rsid w:val="006526ED"/>
    <w:rsid w:val="0065280E"/>
    <w:rsid w:val="00652CB8"/>
    <w:rsid w:val="0065331C"/>
    <w:rsid w:val="00653488"/>
    <w:rsid w:val="00654124"/>
    <w:rsid w:val="00654128"/>
    <w:rsid w:val="0065412C"/>
    <w:rsid w:val="006566C6"/>
    <w:rsid w:val="006575C8"/>
    <w:rsid w:val="0066010E"/>
    <w:rsid w:val="0066030B"/>
    <w:rsid w:val="00660892"/>
    <w:rsid w:val="00662AA0"/>
    <w:rsid w:val="00664272"/>
    <w:rsid w:val="00665B51"/>
    <w:rsid w:val="0067273E"/>
    <w:rsid w:val="0067296D"/>
    <w:rsid w:val="00674A49"/>
    <w:rsid w:val="00674F9F"/>
    <w:rsid w:val="00676E50"/>
    <w:rsid w:val="00677222"/>
    <w:rsid w:val="00677A17"/>
    <w:rsid w:val="0068022D"/>
    <w:rsid w:val="006822DE"/>
    <w:rsid w:val="00682F57"/>
    <w:rsid w:val="006844EB"/>
    <w:rsid w:val="00685184"/>
    <w:rsid w:val="006852DC"/>
    <w:rsid w:val="00685C0F"/>
    <w:rsid w:val="00685C5A"/>
    <w:rsid w:val="006920C9"/>
    <w:rsid w:val="00695233"/>
    <w:rsid w:val="006960A6"/>
    <w:rsid w:val="00696B55"/>
    <w:rsid w:val="006A01AF"/>
    <w:rsid w:val="006A04F9"/>
    <w:rsid w:val="006A0953"/>
    <w:rsid w:val="006A0E4E"/>
    <w:rsid w:val="006A2AB2"/>
    <w:rsid w:val="006A48FE"/>
    <w:rsid w:val="006A72B9"/>
    <w:rsid w:val="006A756B"/>
    <w:rsid w:val="006B01C2"/>
    <w:rsid w:val="006B0F50"/>
    <w:rsid w:val="006B129E"/>
    <w:rsid w:val="006B19A0"/>
    <w:rsid w:val="006B1E6B"/>
    <w:rsid w:val="006B3493"/>
    <w:rsid w:val="006B47E2"/>
    <w:rsid w:val="006B4AEA"/>
    <w:rsid w:val="006B6086"/>
    <w:rsid w:val="006B641C"/>
    <w:rsid w:val="006B6842"/>
    <w:rsid w:val="006C10D3"/>
    <w:rsid w:val="006C5429"/>
    <w:rsid w:val="006C5535"/>
    <w:rsid w:val="006C6A74"/>
    <w:rsid w:val="006C7376"/>
    <w:rsid w:val="006D0116"/>
    <w:rsid w:val="006D26B4"/>
    <w:rsid w:val="006D640E"/>
    <w:rsid w:val="006E1D7A"/>
    <w:rsid w:val="006E2566"/>
    <w:rsid w:val="006E3A5F"/>
    <w:rsid w:val="006E3FA6"/>
    <w:rsid w:val="006E4E60"/>
    <w:rsid w:val="006F0CEB"/>
    <w:rsid w:val="006F10C6"/>
    <w:rsid w:val="006F1926"/>
    <w:rsid w:val="006F1D06"/>
    <w:rsid w:val="006F211C"/>
    <w:rsid w:val="006F21AE"/>
    <w:rsid w:val="006F2A5E"/>
    <w:rsid w:val="006F3844"/>
    <w:rsid w:val="006F5DF4"/>
    <w:rsid w:val="006F6679"/>
    <w:rsid w:val="006F78AB"/>
    <w:rsid w:val="0070371C"/>
    <w:rsid w:val="007045A2"/>
    <w:rsid w:val="00705770"/>
    <w:rsid w:val="00705E3E"/>
    <w:rsid w:val="00707882"/>
    <w:rsid w:val="00711F53"/>
    <w:rsid w:val="00712CE6"/>
    <w:rsid w:val="00715FA5"/>
    <w:rsid w:val="00716334"/>
    <w:rsid w:val="007167E5"/>
    <w:rsid w:val="00717C6E"/>
    <w:rsid w:val="007201F9"/>
    <w:rsid w:val="00720EE1"/>
    <w:rsid w:val="0072213E"/>
    <w:rsid w:val="0072323B"/>
    <w:rsid w:val="0072752B"/>
    <w:rsid w:val="00732589"/>
    <w:rsid w:val="00732D31"/>
    <w:rsid w:val="00733AF0"/>
    <w:rsid w:val="00733B91"/>
    <w:rsid w:val="0073610F"/>
    <w:rsid w:val="0073655C"/>
    <w:rsid w:val="00737561"/>
    <w:rsid w:val="00737694"/>
    <w:rsid w:val="007423E6"/>
    <w:rsid w:val="00744F87"/>
    <w:rsid w:val="007472E6"/>
    <w:rsid w:val="00747AC8"/>
    <w:rsid w:val="0075050B"/>
    <w:rsid w:val="00750D58"/>
    <w:rsid w:val="00753027"/>
    <w:rsid w:val="00753565"/>
    <w:rsid w:val="00754974"/>
    <w:rsid w:val="007563EA"/>
    <w:rsid w:val="00756A4C"/>
    <w:rsid w:val="0076022C"/>
    <w:rsid w:val="00763C7B"/>
    <w:rsid w:val="007644E1"/>
    <w:rsid w:val="00765210"/>
    <w:rsid w:val="0077016C"/>
    <w:rsid w:val="00770C29"/>
    <w:rsid w:val="00772104"/>
    <w:rsid w:val="0077303D"/>
    <w:rsid w:val="0077539E"/>
    <w:rsid w:val="007755F9"/>
    <w:rsid w:val="00775C65"/>
    <w:rsid w:val="00775E64"/>
    <w:rsid w:val="007763CE"/>
    <w:rsid w:val="007773A0"/>
    <w:rsid w:val="00781D20"/>
    <w:rsid w:val="00781D40"/>
    <w:rsid w:val="0078360F"/>
    <w:rsid w:val="00783907"/>
    <w:rsid w:val="00784591"/>
    <w:rsid w:val="00786728"/>
    <w:rsid w:val="0079059A"/>
    <w:rsid w:val="00790AD2"/>
    <w:rsid w:val="00790DD8"/>
    <w:rsid w:val="0079308C"/>
    <w:rsid w:val="00793850"/>
    <w:rsid w:val="00793C47"/>
    <w:rsid w:val="007940A5"/>
    <w:rsid w:val="007945C6"/>
    <w:rsid w:val="00795A70"/>
    <w:rsid w:val="007960A0"/>
    <w:rsid w:val="00796244"/>
    <w:rsid w:val="00797FE2"/>
    <w:rsid w:val="007A25F3"/>
    <w:rsid w:val="007A3974"/>
    <w:rsid w:val="007A43D9"/>
    <w:rsid w:val="007A56CD"/>
    <w:rsid w:val="007A5FF2"/>
    <w:rsid w:val="007A6F87"/>
    <w:rsid w:val="007B1115"/>
    <w:rsid w:val="007B26FF"/>
    <w:rsid w:val="007B2A74"/>
    <w:rsid w:val="007B300C"/>
    <w:rsid w:val="007B37A0"/>
    <w:rsid w:val="007C0625"/>
    <w:rsid w:val="007C0C0A"/>
    <w:rsid w:val="007C26BC"/>
    <w:rsid w:val="007C6BC6"/>
    <w:rsid w:val="007C705D"/>
    <w:rsid w:val="007D016F"/>
    <w:rsid w:val="007D02F1"/>
    <w:rsid w:val="007D1B60"/>
    <w:rsid w:val="007D1E62"/>
    <w:rsid w:val="007D2827"/>
    <w:rsid w:val="007D47EF"/>
    <w:rsid w:val="007D5757"/>
    <w:rsid w:val="007E1415"/>
    <w:rsid w:val="007E2F32"/>
    <w:rsid w:val="007E3ADA"/>
    <w:rsid w:val="007E4843"/>
    <w:rsid w:val="007E4AB8"/>
    <w:rsid w:val="007E5BB0"/>
    <w:rsid w:val="007E642A"/>
    <w:rsid w:val="007E796B"/>
    <w:rsid w:val="007F07FB"/>
    <w:rsid w:val="007F216F"/>
    <w:rsid w:val="007F28F1"/>
    <w:rsid w:val="007F35A2"/>
    <w:rsid w:val="00800E52"/>
    <w:rsid w:val="0080359C"/>
    <w:rsid w:val="00803E4D"/>
    <w:rsid w:val="008063FD"/>
    <w:rsid w:val="008078BB"/>
    <w:rsid w:val="00811B50"/>
    <w:rsid w:val="00813856"/>
    <w:rsid w:val="008138B6"/>
    <w:rsid w:val="00814B91"/>
    <w:rsid w:val="00816BA1"/>
    <w:rsid w:val="00821358"/>
    <w:rsid w:val="00822C4E"/>
    <w:rsid w:val="00822EB0"/>
    <w:rsid w:val="008234FC"/>
    <w:rsid w:val="00823758"/>
    <w:rsid w:val="00824B79"/>
    <w:rsid w:val="0082542A"/>
    <w:rsid w:val="0082658B"/>
    <w:rsid w:val="00826B2B"/>
    <w:rsid w:val="00827ED5"/>
    <w:rsid w:val="00830720"/>
    <w:rsid w:val="0083280D"/>
    <w:rsid w:val="00833584"/>
    <w:rsid w:val="0083415A"/>
    <w:rsid w:val="0083521C"/>
    <w:rsid w:val="00835735"/>
    <w:rsid w:val="00835FAA"/>
    <w:rsid w:val="0083668F"/>
    <w:rsid w:val="008435FC"/>
    <w:rsid w:val="008438D7"/>
    <w:rsid w:val="008443B0"/>
    <w:rsid w:val="00844581"/>
    <w:rsid w:val="00844AD8"/>
    <w:rsid w:val="00845FE9"/>
    <w:rsid w:val="00850D42"/>
    <w:rsid w:val="008514B2"/>
    <w:rsid w:val="00851DF4"/>
    <w:rsid w:val="00852F7C"/>
    <w:rsid w:val="00853063"/>
    <w:rsid w:val="00854200"/>
    <w:rsid w:val="008545B0"/>
    <w:rsid w:val="0085465C"/>
    <w:rsid w:val="008550DC"/>
    <w:rsid w:val="00856747"/>
    <w:rsid w:val="00857175"/>
    <w:rsid w:val="008608D6"/>
    <w:rsid w:val="00860A3B"/>
    <w:rsid w:val="008613C2"/>
    <w:rsid w:val="008646A9"/>
    <w:rsid w:val="00865370"/>
    <w:rsid w:val="00865A96"/>
    <w:rsid w:val="0086718D"/>
    <w:rsid w:val="00867535"/>
    <w:rsid w:val="00870E8A"/>
    <w:rsid w:val="00872A31"/>
    <w:rsid w:val="00872C57"/>
    <w:rsid w:val="00872CEA"/>
    <w:rsid w:val="0087400C"/>
    <w:rsid w:val="00874895"/>
    <w:rsid w:val="008758FB"/>
    <w:rsid w:val="0087768B"/>
    <w:rsid w:val="008801AB"/>
    <w:rsid w:val="00881640"/>
    <w:rsid w:val="00882577"/>
    <w:rsid w:val="0088377A"/>
    <w:rsid w:val="008924D2"/>
    <w:rsid w:val="00893479"/>
    <w:rsid w:val="008A099D"/>
    <w:rsid w:val="008A1311"/>
    <w:rsid w:val="008A5339"/>
    <w:rsid w:val="008A60DD"/>
    <w:rsid w:val="008A696F"/>
    <w:rsid w:val="008A7685"/>
    <w:rsid w:val="008B0B4A"/>
    <w:rsid w:val="008B211C"/>
    <w:rsid w:val="008B2ED8"/>
    <w:rsid w:val="008B37B7"/>
    <w:rsid w:val="008B3FE5"/>
    <w:rsid w:val="008B4B8F"/>
    <w:rsid w:val="008B599D"/>
    <w:rsid w:val="008B6233"/>
    <w:rsid w:val="008B6894"/>
    <w:rsid w:val="008C2B7F"/>
    <w:rsid w:val="008C3719"/>
    <w:rsid w:val="008C4B54"/>
    <w:rsid w:val="008C4C5B"/>
    <w:rsid w:val="008C7174"/>
    <w:rsid w:val="008C7775"/>
    <w:rsid w:val="008D0E34"/>
    <w:rsid w:val="008D28AB"/>
    <w:rsid w:val="008D2A19"/>
    <w:rsid w:val="008D5318"/>
    <w:rsid w:val="008D669F"/>
    <w:rsid w:val="008D712A"/>
    <w:rsid w:val="008D76C3"/>
    <w:rsid w:val="008E0790"/>
    <w:rsid w:val="008E2C0E"/>
    <w:rsid w:val="008E328F"/>
    <w:rsid w:val="008F0B2A"/>
    <w:rsid w:val="008F2B2C"/>
    <w:rsid w:val="008F484A"/>
    <w:rsid w:val="008F4E13"/>
    <w:rsid w:val="008F534C"/>
    <w:rsid w:val="008F7203"/>
    <w:rsid w:val="009022AF"/>
    <w:rsid w:val="00904E12"/>
    <w:rsid w:val="00905F73"/>
    <w:rsid w:val="00906DE8"/>
    <w:rsid w:val="00910F38"/>
    <w:rsid w:val="00911613"/>
    <w:rsid w:val="00911BFC"/>
    <w:rsid w:val="00916919"/>
    <w:rsid w:val="009207DC"/>
    <w:rsid w:val="009229E7"/>
    <w:rsid w:val="009238BB"/>
    <w:rsid w:val="00924342"/>
    <w:rsid w:val="00925C4D"/>
    <w:rsid w:val="00926385"/>
    <w:rsid w:val="00930D2F"/>
    <w:rsid w:val="009310E3"/>
    <w:rsid w:val="00931171"/>
    <w:rsid w:val="00931F93"/>
    <w:rsid w:val="00933E1B"/>
    <w:rsid w:val="00935452"/>
    <w:rsid w:val="00937EA8"/>
    <w:rsid w:val="009430BE"/>
    <w:rsid w:val="00944BD0"/>
    <w:rsid w:val="00945266"/>
    <w:rsid w:val="00947814"/>
    <w:rsid w:val="00952466"/>
    <w:rsid w:val="00952B3B"/>
    <w:rsid w:val="0095475D"/>
    <w:rsid w:val="00954806"/>
    <w:rsid w:val="00954E53"/>
    <w:rsid w:val="00957CD7"/>
    <w:rsid w:val="00960ED6"/>
    <w:rsid w:val="0096238F"/>
    <w:rsid w:val="00964AB6"/>
    <w:rsid w:val="00970E46"/>
    <w:rsid w:val="0097235A"/>
    <w:rsid w:val="00974A3D"/>
    <w:rsid w:val="00975AF5"/>
    <w:rsid w:val="009764AB"/>
    <w:rsid w:val="00983CAC"/>
    <w:rsid w:val="00984080"/>
    <w:rsid w:val="009845F7"/>
    <w:rsid w:val="00985DCD"/>
    <w:rsid w:val="0098629B"/>
    <w:rsid w:val="009868C0"/>
    <w:rsid w:val="00990999"/>
    <w:rsid w:val="00990A68"/>
    <w:rsid w:val="00990C5F"/>
    <w:rsid w:val="00992A3D"/>
    <w:rsid w:val="00992B43"/>
    <w:rsid w:val="00994927"/>
    <w:rsid w:val="00994E7F"/>
    <w:rsid w:val="00995653"/>
    <w:rsid w:val="00995890"/>
    <w:rsid w:val="009A0505"/>
    <w:rsid w:val="009A2F7E"/>
    <w:rsid w:val="009A48D8"/>
    <w:rsid w:val="009A5681"/>
    <w:rsid w:val="009A60D0"/>
    <w:rsid w:val="009A6E95"/>
    <w:rsid w:val="009B186F"/>
    <w:rsid w:val="009B264F"/>
    <w:rsid w:val="009B438D"/>
    <w:rsid w:val="009B4DDC"/>
    <w:rsid w:val="009C10BD"/>
    <w:rsid w:val="009C3C27"/>
    <w:rsid w:val="009C6190"/>
    <w:rsid w:val="009D3CF2"/>
    <w:rsid w:val="009D4A41"/>
    <w:rsid w:val="009D663E"/>
    <w:rsid w:val="009D73F6"/>
    <w:rsid w:val="009E1718"/>
    <w:rsid w:val="009E1866"/>
    <w:rsid w:val="009E1949"/>
    <w:rsid w:val="009E2428"/>
    <w:rsid w:val="009E3087"/>
    <w:rsid w:val="009E3FB6"/>
    <w:rsid w:val="009E5D1F"/>
    <w:rsid w:val="009E65F1"/>
    <w:rsid w:val="009E6B7D"/>
    <w:rsid w:val="009F0108"/>
    <w:rsid w:val="009F1156"/>
    <w:rsid w:val="009F3FB2"/>
    <w:rsid w:val="009F4DC5"/>
    <w:rsid w:val="00A00D5C"/>
    <w:rsid w:val="00A01D2A"/>
    <w:rsid w:val="00A03136"/>
    <w:rsid w:val="00A05285"/>
    <w:rsid w:val="00A07083"/>
    <w:rsid w:val="00A12744"/>
    <w:rsid w:val="00A1287F"/>
    <w:rsid w:val="00A14015"/>
    <w:rsid w:val="00A15E48"/>
    <w:rsid w:val="00A16C3F"/>
    <w:rsid w:val="00A17704"/>
    <w:rsid w:val="00A21662"/>
    <w:rsid w:val="00A2317D"/>
    <w:rsid w:val="00A26F28"/>
    <w:rsid w:val="00A3188D"/>
    <w:rsid w:val="00A346E4"/>
    <w:rsid w:val="00A34E0E"/>
    <w:rsid w:val="00A3517A"/>
    <w:rsid w:val="00A40EAF"/>
    <w:rsid w:val="00A40FE9"/>
    <w:rsid w:val="00A412F8"/>
    <w:rsid w:val="00A41ACB"/>
    <w:rsid w:val="00A433F2"/>
    <w:rsid w:val="00A4431B"/>
    <w:rsid w:val="00A44BDA"/>
    <w:rsid w:val="00A44E3C"/>
    <w:rsid w:val="00A467FB"/>
    <w:rsid w:val="00A50CCE"/>
    <w:rsid w:val="00A51248"/>
    <w:rsid w:val="00A51552"/>
    <w:rsid w:val="00A52DC8"/>
    <w:rsid w:val="00A547ED"/>
    <w:rsid w:val="00A55C88"/>
    <w:rsid w:val="00A563FA"/>
    <w:rsid w:val="00A56D0E"/>
    <w:rsid w:val="00A61812"/>
    <w:rsid w:val="00A620C0"/>
    <w:rsid w:val="00A63AC2"/>
    <w:rsid w:val="00A64520"/>
    <w:rsid w:val="00A653D7"/>
    <w:rsid w:val="00A7015A"/>
    <w:rsid w:val="00A70E65"/>
    <w:rsid w:val="00A71053"/>
    <w:rsid w:val="00A71441"/>
    <w:rsid w:val="00A721C8"/>
    <w:rsid w:val="00A746CC"/>
    <w:rsid w:val="00A75594"/>
    <w:rsid w:val="00A800A5"/>
    <w:rsid w:val="00A82076"/>
    <w:rsid w:val="00A82965"/>
    <w:rsid w:val="00A82B12"/>
    <w:rsid w:val="00A82FB4"/>
    <w:rsid w:val="00A83793"/>
    <w:rsid w:val="00A84F42"/>
    <w:rsid w:val="00A87649"/>
    <w:rsid w:val="00A92734"/>
    <w:rsid w:val="00A95379"/>
    <w:rsid w:val="00AA27FC"/>
    <w:rsid w:val="00AA303A"/>
    <w:rsid w:val="00AA7635"/>
    <w:rsid w:val="00AB207C"/>
    <w:rsid w:val="00AB2D5D"/>
    <w:rsid w:val="00AB30E3"/>
    <w:rsid w:val="00AB4240"/>
    <w:rsid w:val="00AB5B33"/>
    <w:rsid w:val="00AB6F32"/>
    <w:rsid w:val="00AC0CBE"/>
    <w:rsid w:val="00AC14F1"/>
    <w:rsid w:val="00AC2E77"/>
    <w:rsid w:val="00AC5E62"/>
    <w:rsid w:val="00AC658F"/>
    <w:rsid w:val="00AC660D"/>
    <w:rsid w:val="00AC6A49"/>
    <w:rsid w:val="00AC7101"/>
    <w:rsid w:val="00AC7894"/>
    <w:rsid w:val="00AC7982"/>
    <w:rsid w:val="00AD04A5"/>
    <w:rsid w:val="00AD04C7"/>
    <w:rsid w:val="00AD0B81"/>
    <w:rsid w:val="00AD17A1"/>
    <w:rsid w:val="00AD1B8E"/>
    <w:rsid w:val="00AD2196"/>
    <w:rsid w:val="00AE1C66"/>
    <w:rsid w:val="00AE230D"/>
    <w:rsid w:val="00AE306A"/>
    <w:rsid w:val="00AE700C"/>
    <w:rsid w:val="00AF7EE4"/>
    <w:rsid w:val="00B03370"/>
    <w:rsid w:val="00B03EB0"/>
    <w:rsid w:val="00B04372"/>
    <w:rsid w:val="00B04964"/>
    <w:rsid w:val="00B04C92"/>
    <w:rsid w:val="00B0779D"/>
    <w:rsid w:val="00B10EED"/>
    <w:rsid w:val="00B116EE"/>
    <w:rsid w:val="00B1185F"/>
    <w:rsid w:val="00B149B9"/>
    <w:rsid w:val="00B15551"/>
    <w:rsid w:val="00B15E6A"/>
    <w:rsid w:val="00B17EBB"/>
    <w:rsid w:val="00B203CA"/>
    <w:rsid w:val="00B20C3D"/>
    <w:rsid w:val="00B219E4"/>
    <w:rsid w:val="00B23C84"/>
    <w:rsid w:val="00B25B5C"/>
    <w:rsid w:val="00B316F1"/>
    <w:rsid w:val="00B31D03"/>
    <w:rsid w:val="00B34142"/>
    <w:rsid w:val="00B36913"/>
    <w:rsid w:val="00B370FE"/>
    <w:rsid w:val="00B402A9"/>
    <w:rsid w:val="00B40357"/>
    <w:rsid w:val="00B4138A"/>
    <w:rsid w:val="00B44BC7"/>
    <w:rsid w:val="00B44BD3"/>
    <w:rsid w:val="00B466DB"/>
    <w:rsid w:val="00B472F0"/>
    <w:rsid w:val="00B47DD6"/>
    <w:rsid w:val="00B50BE1"/>
    <w:rsid w:val="00B53895"/>
    <w:rsid w:val="00B54817"/>
    <w:rsid w:val="00B5483A"/>
    <w:rsid w:val="00B550DB"/>
    <w:rsid w:val="00B55CE9"/>
    <w:rsid w:val="00B56327"/>
    <w:rsid w:val="00B57AD9"/>
    <w:rsid w:val="00B60199"/>
    <w:rsid w:val="00B605A0"/>
    <w:rsid w:val="00B6091F"/>
    <w:rsid w:val="00B6177C"/>
    <w:rsid w:val="00B61C78"/>
    <w:rsid w:val="00B63087"/>
    <w:rsid w:val="00B64CB7"/>
    <w:rsid w:val="00B6708C"/>
    <w:rsid w:val="00B670B4"/>
    <w:rsid w:val="00B70465"/>
    <w:rsid w:val="00B71489"/>
    <w:rsid w:val="00B71C84"/>
    <w:rsid w:val="00B723A6"/>
    <w:rsid w:val="00B7583E"/>
    <w:rsid w:val="00B75D57"/>
    <w:rsid w:val="00B80640"/>
    <w:rsid w:val="00B80E35"/>
    <w:rsid w:val="00B80F33"/>
    <w:rsid w:val="00B81917"/>
    <w:rsid w:val="00B82364"/>
    <w:rsid w:val="00B82B7A"/>
    <w:rsid w:val="00B83115"/>
    <w:rsid w:val="00B83FD7"/>
    <w:rsid w:val="00B8426A"/>
    <w:rsid w:val="00B86088"/>
    <w:rsid w:val="00B90831"/>
    <w:rsid w:val="00B91B90"/>
    <w:rsid w:val="00B91E79"/>
    <w:rsid w:val="00B94F31"/>
    <w:rsid w:val="00B964B2"/>
    <w:rsid w:val="00B96CA6"/>
    <w:rsid w:val="00B97EDE"/>
    <w:rsid w:val="00BA0B5D"/>
    <w:rsid w:val="00BA1552"/>
    <w:rsid w:val="00BA1D0F"/>
    <w:rsid w:val="00BA2A6B"/>
    <w:rsid w:val="00BA2C23"/>
    <w:rsid w:val="00BA37AF"/>
    <w:rsid w:val="00BA5837"/>
    <w:rsid w:val="00BA7CB3"/>
    <w:rsid w:val="00BB01BA"/>
    <w:rsid w:val="00BB10A2"/>
    <w:rsid w:val="00BB11B1"/>
    <w:rsid w:val="00BB3BC0"/>
    <w:rsid w:val="00BB47D7"/>
    <w:rsid w:val="00BB4876"/>
    <w:rsid w:val="00BB5633"/>
    <w:rsid w:val="00BB5DD3"/>
    <w:rsid w:val="00BB7CA6"/>
    <w:rsid w:val="00BC00CB"/>
    <w:rsid w:val="00BC04F8"/>
    <w:rsid w:val="00BC5426"/>
    <w:rsid w:val="00BD11BC"/>
    <w:rsid w:val="00BD1436"/>
    <w:rsid w:val="00BE1349"/>
    <w:rsid w:val="00BE1B48"/>
    <w:rsid w:val="00BE27CD"/>
    <w:rsid w:val="00BE4B4E"/>
    <w:rsid w:val="00BE5541"/>
    <w:rsid w:val="00BF0CC0"/>
    <w:rsid w:val="00BF21B6"/>
    <w:rsid w:val="00BF22A5"/>
    <w:rsid w:val="00BF3F7E"/>
    <w:rsid w:val="00C00257"/>
    <w:rsid w:val="00C003E9"/>
    <w:rsid w:val="00C007D8"/>
    <w:rsid w:val="00C02732"/>
    <w:rsid w:val="00C02754"/>
    <w:rsid w:val="00C036E7"/>
    <w:rsid w:val="00C044F5"/>
    <w:rsid w:val="00C16834"/>
    <w:rsid w:val="00C1766E"/>
    <w:rsid w:val="00C2080D"/>
    <w:rsid w:val="00C20EFE"/>
    <w:rsid w:val="00C21547"/>
    <w:rsid w:val="00C240E2"/>
    <w:rsid w:val="00C24A75"/>
    <w:rsid w:val="00C252E2"/>
    <w:rsid w:val="00C32AD9"/>
    <w:rsid w:val="00C32B98"/>
    <w:rsid w:val="00C33231"/>
    <w:rsid w:val="00C353FA"/>
    <w:rsid w:val="00C36108"/>
    <w:rsid w:val="00C365E8"/>
    <w:rsid w:val="00C373C0"/>
    <w:rsid w:val="00C375F3"/>
    <w:rsid w:val="00C37C01"/>
    <w:rsid w:val="00C4026E"/>
    <w:rsid w:val="00C403EC"/>
    <w:rsid w:val="00C41B61"/>
    <w:rsid w:val="00C41E8C"/>
    <w:rsid w:val="00C42239"/>
    <w:rsid w:val="00C439AE"/>
    <w:rsid w:val="00C4405E"/>
    <w:rsid w:val="00C46A01"/>
    <w:rsid w:val="00C47057"/>
    <w:rsid w:val="00C50510"/>
    <w:rsid w:val="00C511F5"/>
    <w:rsid w:val="00C51829"/>
    <w:rsid w:val="00C51E13"/>
    <w:rsid w:val="00C526C3"/>
    <w:rsid w:val="00C53C35"/>
    <w:rsid w:val="00C54244"/>
    <w:rsid w:val="00C5471F"/>
    <w:rsid w:val="00C55ADB"/>
    <w:rsid w:val="00C57008"/>
    <w:rsid w:val="00C57C6F"/>
    <w:rsid w:val="00C60865"/>
    <w:rsid w:val="00C62823"/>
    <w:rsid w:val="00C6414E"/>
    <w:rsid w:val="00C67181"/>
    <w:rsid w:val="00C71817"/>
    <w:rsid w:val="00C71D38"/>
    <w:rsid w:val="00C72925"/>
    <w:rsid w:val="00C72BDD"/>
    <w:rsid w:val="00C7638C"/>
    <w:rsid w:val="00C763CA"/>
    <w:rsid w:val="00C76FEB"/>
    <w:rsid w:val="00C77940"/>
    <w:rsid w:val="00C8240D"/>
    <w:rsid w:val="00C82BB4"/>
    <w:rsid w:val="00C85639"/>
    <w:rsid w:val="00C900C5"/>
    <w:rsid w:val="00C9197E"/>
    <w:rsid w:val="00C9466C"/>
    <w:rsid w:val="00C94E04"/>
    <w:rsid w:val="00CA0265"/>
    <w:rsid w:val="00CA0A9E"/>
    <w:rsid w:val="00CA11CE"/>
    <w:rsid w:val="00CA1B9B"/>
    <w:rsid w:val="00CA25D0"/>
    <w:rsid w:val="00CA2D8E"/>
    <w:rsid w:val="00CA3800"/>
    <w:rsid w:val="00CA4082"/>
    <w:rsid w:val="00CA4670"/>
    <w:rsid w:val="00CA6057"/>
    <w:rsid w:val="00CA6326"/>
    <w:rsid w:val="00CB1302"/>
    <w:rsid w:val="00CB2BD8"/>
    <w:rsid w:val="00CB4CE6"/>
    <w:rsid w:val="00CB6942"/>
    <w:rsid w:val="00CC13FB"/>
    <w:rsid w:val="00CC38D2"/>
    <w:rsid w:val="00CC3C20"/>
    <w:rsid w:val="00CC489E"/>
    <w:rsid w:val="00CC4BF1"/>
    <w:rsid w:val="00CC5A21"/>
    <w:rsid w:val="00CC65D6"/>
    <w:rsid w:val="00CD1FC2"/>
    <w:rsid w:val="00CD24B9"/>
    <w:rsid w:val="00CD5EB9"/>
    <w:rsid w:val="00CD67B9"/>
    <w:rsid w:val="00CD7566"/>
    <w:rsid w:val="00CE1C6B"/>
    <w:rsid w:val="00CE1FAE"/>
    <w:rsid w:val="00CE248E"/>
    <w:rsid w:val="00CE4BFC"/>
    <w:rsid w:val="00CF04DF"/>
    <w:rsid w:val="00CF57FD"/>
    <w:rsid w:val="00CF5E7A"/>
    <w:rsid w:val="00CF6825"/>
    <w:rsid w:val="00CF6D45"/>
    <w:rsid w:val="00D0011F"/>
    <w:rsid w:val="00D021ED"/>
    <w:rsid w:val="00D03F4B"/>
    <w:rsid w:val="00D0514F"/>
    <w:rsid w:val="00D06000"/>
    <w:rsid w:val="00D06D0F"/>
    <w:rsid w:val="00D07474"/>
    <w:rsid w:val="00D121D7"/>
    <w:rsid w:val="00D14A9E"/>
    <w:rsid w:val="00D161C4"/>
    <w:rsid w:val="00D16DD3"/>
    <w:rsid w:val="00D2200C"/>
    <w:rsid w:val="00D248A1"/>
    <w:rsid w:val="00D26493"/>
    <w:rsid w:val="00D26D02"/>
    <w:rsid w:val="00D2784F"/>
    <w:rsid w:val="00D3274A"/>
    <w:rsid w:val="00D32941"/>
    <w:rsid w:val="00D35658"/>
    <w:rsid w:val="00D36452"/>
    <w:rsid w:val="00D36F8C"/>
    <w:rsid w:val="00D37340"/>
    <w:rsid w:val="00D40869"/>
    <w:rsid w:val="00D40B50"/>
    <w:rsid w:val="00D40F68"/>
    <w:rsid w:val="00D43269"/>
    <w:rsid w:val="00D43EEC"/>
    <w:rsid w:val="00D447FE"/>
    <w:rsid w:val="00D46940"/>
    <w:rsid w:val="00D47B26"/>
    <w:rsid w:val="00D5082A"/>
    <w:rsid w:val="00D50BA1"/>
    <w:rsid w:val="00D50E5B"/>
    <w:rsid w:val="00D510BC"/>
    <w:rsid w:val="00D56B3A"/>
    <w:rsid w:val="00D60242"/>
    <w:rsid w:val="00D666B7"/>
    <w:rsid w:val="00D67AB3"/>
    <w:rsid w:val="00D71B89"/>
    <w:rsid w:val="00D724BD"/>
    <w:rsid w:val="00D724F4"/>
    <w:rsid w:val="00D72E40"/>
    <w:rsid w:val="00D74BB6"/>
    <w:rsid w:val="00D75389"/>
    <w:rsid w:val="00D77968"/>
    <w:rsid w:val="00D82A70"/>
    <w:rsid w:val="00D83F01"/>
    <w:rsid w:val="00D8451F"/>
    <w:rsid w:val="00D856F5"/>
    <w:rsid w:val="00D8661D"/>
    <w:rsid w:val="00D93A48"/>
    <w:rsid w:val="00D95218"/>
    <w:rsid w:val="00D958E6"/>
    <w:rsid w:val="00D95A11"/>
    <w:rsid w:val="00D966B0"/>
    <w:rsid w:val="00D974A8"/>
    <w:rsid w:val="00DA32FA"/>
    <w:rsid w:val="00DA3979"/>
    <w:rsid w:val="00DA49C1"/>
    <w:rsid w:val="00DA52F5"/>
    <w:rsid w:val="00DA73EE"/>
    <w:rsid w:val="00DB02E7"/>
    <w:rsid w:val="00DB0C91"/>
    <w:rsid w:val="00DB2AC5"/>
    <w:rsid w:val="00DB428C"/>
    <w:rsid w:val="00DB51CD"/>
    <w:rsid w:val="00DB75F1"/>
    <w:rsid w:val="00DB7A3B"/>
    <w:rsid w:val="00DC0F2B"/>
    <w:rsid w:val="00DC2AE9"/>
    <w:rsid w:val="00DC4869"/>
    <w:rsid w:val="00DC7296"/>
    <w:rsid w:val="00DD0FB1"/>
    <w:rsid w:val="00DD5A99"/>
    <w:rsid w:val="00DD7569"/>
    <w:rsid w:val="00DE431C"/>
    <w:rsid w:val="00DE7A3C"/>
    <w:rsid w:val="00DF2292"/>
    <w:rsid w:val="00DF32D6"/>
    <w:rsid w:val="00DF46B9"/>
    <w:rsid w:val="00DF6BA0"/>
    <w:rsid w:val="00E02402"/>
    <w:rsid w:val="00E036A5"/>
    <w:rsid w:val="00E03F9D"/>
    <w:rsid w:val="00E07149"/>
    <w:rsid w:val="00E102B5"/>
    <w:rsid w:val="00E11D46"/>
    <w:rsid w:val="00E1248B"/>
    <w:rsid w:val="00E125C4"/>
    <w:rsid w:val="00E13016"/>
    <w:rsid w:val="00E1470C"/>
    <w:rsid w:val="00E16828"/>
    <w:rsid w:val="00E16896"/>
    <w:rsid w:val="00E16EC7"/>
    <w:rsid w:val="00E17777"/>
    <w:rsid w:val="00E17C18"/>
    <w:rsid w:val="00E21FB9"/>
    <w:rsid w:val="00E234D7"/>
    <w:rsid w:val="00E2429B"/>
    <w:rsid w:val="00E268BF"/>
    <w:rsid w:val="00E324C5"/>
    <w:rsid w:val="00E32A6B"/>
    <w:rsid w:val="00E3364E"/>
    <w:rsid w:val="00E3493F"/>
    <w:rsid w:val="00E34EA5"/>
    <w:rsid w:val="00E351BE"/>
    <w:rsid w:val="00E376F9"/>
    <w:rsid w:val="00E40DDD"/>
    <w:rsid w:val="00E44680"/>
    <w:rsid w:val="00E46EBC"/>
    <w:rsid w:val="00E576F9"/>
    <w:rsid w:val="00E629FC"/>
    <w:rsid w:val="00E630E6"/>
    <w:rsid w:val="00E64735"/>
    <w:rsid w:val="00E676FC"/>
    <w:rsid w:val="00E677F5"/>
    <w:rsid w:val="00E67832"/>
    <w:rsid w:val="00E7259E"/>
    <w:rsid w:val="00E72C2D"/>
    <w:rsid w:val="00E72F42"/>
    <w:rsid w:val="00E74127"/>
    <w:rsid w:val="00E76C3E"/>
    <w:rsid w:val="00E76C95"/>
    <w:rsid w:val="00E80441"/>
    <w:rsid w:val="00E81569"/>
    <w:rsid w:val="00E8384F"/>
    <w:rsid w:val="00E855D0"/>
    <w:rsid w:val="00E864A9"/>
    <w:rsid w:val="00E86C31"/>
    <w:rsid w:val="00E92A41"/>
    <w:rsid w:val="00E92C1D"/>
    <w:rsid w:val="00E937A1"/>
    <w:rsid w:val="00E94D6C"/>
    <w:rsid w:val="00E972E9"/>
    <w:rsid w:val="00E97472"/>
    <w:rsid w:val="00E97CF0"/>
    <w:rsid w:val="00EA1100"/>
    <w:rsid w:val="00EA2EFB"/>
    <w:rsid w:val="00EB6970"/>
    <w:rsid w:val="00EC1329"/>
    <w:rsid w:val="00EC15AE"/>
    <w:rsid w:val="00EC16E4"/>
    <w:rsid w:val="00EC1AE1"/>
    <w:rsid w:val="00EC20CF"/>
    <w:rsid w:val="00EC2363"/>
    <w:rsid w:val="00EC37CC"/>
    <w:rsid w:val="00EC53B1"/>
    <w:rsid w:val="00EC58C8"/>
    <w:rsid w:val="00EC5912"/>
    <w:rsid w:val="00EC691A"/>
    <w:rsid w:val="00EC6D92"/>
    <w:rsid w:val="00ED14E3"/>
    <w:rsid w:val="00ED1982"/>
    <w:rsid w:val="00ED2CB0"/>
    <w:rsid w:val="00ED5084"/>
    <w:rsid w:val="00ED77E4"/>
    <w:rsid w:val="00ED7B7D"/>
    <w:rsid w:val="00EE003D"/>
    <w:rsid w:val="00EE347F"/>
    <w:rsid w:val="00EE3E89"/>
    <w:rsid w:val="00EE428C"/>
    <w:rsid w:val="00EE4413"/>
    <w:rsid w:val="00EE4806"/>
    <w:rsid w:val="00EE5A3F"/>
    <w:rsid w:val="00EE6936"/>
    <w:rsid w:val="00EF06A1"/>
    <w:rsid w:val="00EF0B05"/>
    <w:rsid w:val="00EF4751"/>
    <w:rsid w:val="00F0211E"/>
    <w:rsid w:val="00F1021A"/>
    <w:rsid w:val="00F10C1A"/>
    <w:rsid w:val="00F11179"/>
    <w:rsid w:val="00F11ADA"/>
    <w:rsid w:val="00F136BC"/>
    <w:rsid w:val="00F14CBE"/>
    <w:rsid w:val="00F1790C"/>
    <w:rsid w:val="00F17FD0"/>
    <w:rsid w:val="00F23794"/>
    <w:rsid w:val="00F276E8"/>
    <w:rsid w:val="00F2790F"/>
    <w:rsid w:val="00F2791E"/>
    <w:rsid w:val="00F27E53"/>
    <w:rsid w:val="00F304E2"/>
    <w:rsid w:val="00F30945"/>
    <w:rsid w:val="00F32B77"/>
    <w:rsid w:val="00F33CE0"/>
    <w:rsid w:val="00F4366B"/>
    <w:rsid w:val="00F44B2F"/>
    <w:rsid w:val="00F452DC"/>
    <w:rsid w:val="00F519E9"/>
    <w:rsid w:val="00F52516"/>
    <w:rsid w:val="00F526F4"/>
    <w:rsid w:val="00F54E1B"/>
    <w:rsid w:val="00F55C94"/>
    <w:rsid w:val="00F57958"/>
    <w:rsid w:val="00F6279C"/>
    <w:rsid w:val="00F63529"/>
    <w:rsid w:val="00F64941"/>
    <w:rsid w:val="00F64EBC"/>
    <w:rsid w:val="00F65F9C"/>
    <w:rsid w:val="00F708AD"/>
    <w:rsid w:val="00F7174D"/>
    <w:rsid w:val="00F71805"/>
    <w:rsid w:val="00F7277D"/>
    <w:rsid w:val="00F73037"/>
    <w:rsid w:val="00F73330"/>
    <w:rsid w:val="00F73714"/>
    <w:rsid w:val="00F74178"/>
    <w:rsid w:val="00F820E5"/>
    <w:rsid w:val="00F830D6"/>
    <w:rsid w:val="00F841C0"/>
    <w:rsid w:val="00F90CDA"/>
    <w:rsid w:val="00F910C2"/>
    <w:rsid w:val="00F92B71"/>
    <w:rsid w:val="00F93C77"/>
    <w:rsid w:val="00FA0E7B"/>
    <w:rsid w:val="00FA1B46"/>
    <w:rsid w:val="00FA34FF"/>
    <w:rsid w:val="00FA3F52"/>
    <w:rsid w:val="00FB038C"/>
    <w:rsid w:val="00FB06F5"/>
    <w:rsid w:val="00FB08B9"/>
    <w:rsid w:val="00FB421C"/>
    <w:rsid w:val="00FB73F7"/>
    <w:rsid w:val="00FC1822"/>
    <w:rsid w:val="00FC2463"/>
    <w:rsid w:val="00FC2739"/>
    <w:rsid w:val="00FC2798"/>
    <w:rsid w:val="00FC2881"/>
    <w:rsid w:val="00FC3BE7"/>
    <w:rsid w:val="00FC4500"/>
    <w:rsid w:val="00FC504F"/>
    <w:rsid w:val="00FC6B26"/>
    <w:rsid w:val="00FC732E"/>
    <w:rsid w:val="00FD12AA"/>
    <w:rsid w:val="00FD2227"/>
    <w:rsid w:val="00FD56E6"/>
    <w:rsid w:val="00FD7C1B"/>
    <w:rsid w:val="00FE0032"/>
    <w:rsid w:val="00FE02FC"/>
    <w:rsid w:val="00FE05DA"/>
    <w:rsid w:val="00FE1FA9"/>
    <w:rsid w:val="00FE633A"/>
    <w:rsid w:val="00FE6369"/>
    <w:rsid w:val="00FE71CC"/>
    <w:rsid w:val="00FF08E3"/>
    <w:rsid w:val="00FF4941"/>
    <w:rsid w:val="00FF7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46B9"/>
    <w:pPr>
      <w:keepNext/>
      <w:jc w:val="both"/>
      <w:outlineLvl w:val="0"/>
    </w:pPr>
    <w:rPr>
      <w:rFonts w:ascii="Arial" w:hAnsi="Arial" w:cs="Arial"/>
      <w:b/>
      <w:bCs/>
      <w:sz w:val="22"/>
      <w:u w:val="single"/>
    </w:rPr>
  </w:style>
  <w:style w:type="paragraph" w:styleId="Heading2">
    <w:name w:val="heading 2"/>
    <w:basedOn w:val="Normal"/>
    <w:next w:val="Normal"/>
    <w:link w:val="Heading2Char"/>
    <w:qFormat/>
    <w:rsid w:val="00DF46B9"/>
    <w:pPr>
      <w:keepNext/>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DF46B9"/>
    <w:pPr>
      <w:keepNext/>
      <w:jc w:val="center"/>
      <w:outlineLvl w:val="2"/>
    </w:pPr>
    <w:rPr>
      <w:rFonts w:ascii="Arial" w:hAnsi="Arial" w:cs="Arial"/>
      <w:b/>
      <w:bCs/>
      <w:sz w:val="20"/>
    </w:rPr>
  </w:style>
  <w:style w:type="paragraph" w:styleId="Heading4">
    <w:name w:val="heading 4"/>
    <w:basedOn w:val="Normal"/>
    <w:next w:val="Normal"/>
    <w:link w:val="Heading4Char"/>
    <w:qFormat/>
    <w:rsid w:val="00DF46B9"/>
    <w:pPr>
      <w:keepNext/>
      <w:jc w:val="both"/>
      <w:outlineLvl w:val="3"/>
    </w:pPr>
    <w:rPr>
      <w:rFonts w:ascii="Arial" w:hAnsi="Arial" w:cs="Arial"/>
      <w:b/>
      <w:bCs/>
      <w:sz w:val="20"/>
    </w:rPr>
  </w:style>
  <w:style w:type="paragraph" w:styleId="Heading5">
    <w:name w:val="heading 5"/>
    <w:basedOn w:val="Normal"/>
    <w:next w:val="Normal"/>
    <w:link w:val="Heading5Char"/>
    <w:qFormat/>
    <w:rsid w:val="00DF46B9"/>
    <w:pPr>
      <w:spacing w:before="240" w:after="60"/>
      <w:jc w:val="both"/>
      <w:outlineLvl w:val="4"/>
    </w:pPr>
    <w:rPr>
      <w:rFonts w:ascii="Arial" w:hAnsi="Arial"/>
      <w:b/>
      <w:bCs/>
      <w:i/>
      <w:iCs/>
      <w:sz w:val="26"/>
      <w:szCs w:val="26"/>
    </w:rPr>
  </w:style>
  <w:style w:type="paragraph" w:styleId="Heading6">
    <w:name w:val="heading 6"/>
    <w:basedOn w:val="Normal"/>
    <w:next w:val="Normal"/>
    <w:link w:val="Heading6Char"/>
    <w:qFormat/>
    <w:rsid w:val="00DF46B9"/>
    <w:pPr>
      <w:keepNext/>
      <w:tabs>
        <w:tab w:val="num" w:pos="0"/>
      </w:tabs>
      <w:suppressAutoHyphens/>
      <w:outlineLvl w:val="5"/>
    </w:pPr>
    <w:rPr>
      <w:rFonts w:ascii="Arial" w:hAnsi="Arial"/>
      <w:i/>
      <w:sz w:val="20"/>
      <w:szCs w:val="20"/>
      <w:lang w:eastAsia="ar-SA"/>
    </w:rPr>
  </w:style>
  <w:style w:type="paragraph" w:styleId="Heading7">
    <w:name w:val="heading 7"/>
    <w:basedOn w:val="Normal"/>
    <w:next w:val="Normal"/>
    <w:link w:val="Heading7Char"/>
    <w:qFormat/>
    <w:rsid w:val="00DF46B9"/>
    <w:pPr>
      <w:spacing w:before="240" w:after="60"/>
      <w:jc w:val="both"/>
      <w:outlineLvl w:val="6"/>
    </w:pPr>
  </w:style>
  <w:style w:type="paragraph" w:styleId="Heading8">
    <w:name w:val="heading 8"/>
    <w:basedOn w:val="Normal"/>
    <w:next w:val="Normal"/>
    <w:link w:val="Heading8Char"/>
    <w:qFormat/>
    <w:rsid w:val="00DF46B9"/>
    <w:pPr>
      <w:keepNext/>
      <w:tabs>
        <w:tab w:val="num" w:pos="0"/>
      </w:tabs>
      <w:suppressAutoHyphens/>
      <w:jc w:val="center"/>
      <w:outlineLvl w:val="7"/>
    </w:pPr>
    <w:rPr>
      <w:rFonts w:ascii="Arial" w:hAnsi="Arial"/>
      <w:b/>
      <w:sz w:val="22"/>
      <w:szCs w:val="20"/>
      <w:lang w:eastAsia="ar-SA"/>
    </w:rPr>
  </w:style>
  <w:style w:type="paragraph" w:styleId="Heading9">
    <w:name w:val="heading 9"/>
    <w:basedOn w:val="Normal"/>
    <w:next w:val="Normal"/>
    <w:link w:val="Heading9Char"/>
    <w:qFormat/>
    <w:rsid w:val="00DF46B9"/>
    <w:pPr>
      <w:keepNext/>
      <w:tabs>
        <w:tab w:val="num" w:pos="0"/>
      </w:tabs>
      <w:suppressAutoHyphens/>
      <w:spacing w:line="240" w:lineRule="atLeast"/>
      <w:jc w:val="right"/>
      <w:outlineLvl w:val="8"/>
    </w:pPr>
    <w:rPr>
      <w:rFonts w:ascii="Arial" w:hAnsi="Arial"/>
      <w:b/>
      <w:spacing w:val="-3"/>
      <w:sz w:val="20"/>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023B"/>
    <w:pPr>
      <w:spacing w:line="360" w:lineRule="auto"/>
      <w:jc w:val="center"/>
    </w:pPr>
    <w:rPr>
      <w:u w:val="single"/>
    </w:rPr>
  </w:style>
  <w:style w:type="character" w:customStyle="1" w:styleId="BodyTextChar">
    <w:name w:val="Body Text Char"/>
    <w:basedOn w:val="DefaultParagraphFont"/>
    <w:link w:val="BodyText"/>
    <w:rsid w:val="003C023B"/>
    <w:rPr>
      <w:rFonts w:ascii="Times New Roman" w:eastAsia="Times New Roman" w:hAnsi="Times New Roman" w:cs="Times New Roman"/>
      <w:sz w:val="24"/>
      <w:szCs w:val="24"/>
      <w:u w:val="single"/>
      <w:lang w:val="en-US"/>
    </w:rPr>
  </w:style>
  <w:style w:type="paragraph" w:styleId="ListParagraph">
    <w:name w:val="List Paragraph"/>
    <w:basedOn w:val="Normal"/>
    <w:uiPriority w:val="34"/>
    <w:qFormat/>
    <w:rsid w:val="003C023B"/>
    <w:pPr>
      <w:ind w:left="720"/>
      <w:contextualSpacing/>
    </w:pPr>
  </w:style>
  <w:style w:type="table" w:styleId="TableGrid">
    <w:name w:val="Table Grid"/>
    <w:basedOn w:val="TableNormal"/>
    <w:uiPriority w:val="59"/>
    <w:rsid w:val="003C02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23B"/>
    <w:pPr>
      <w:tabs>
        <w:tab w:val="center" w:pos="4513"/>
        <w:tab w:val="right" w:pos="9026"/>
      </w:tabs>
    </w:pPr>
  </w:style>
  <w:style w:type="character" w:customStyle="1" w:styleId="HeaderChar">
    <w:name w:val="Header Char"/>
    <w:basedOn w:val="DefaultParagraphFont"/>
    <w:link w:val="Header"/>
    <w:uiPriority w:val="99"/>
    <w:rsid w:val="003C02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023B"/>
    <w:pPr>
      <w:tabs>
        <w:tab w:val="center" w:pos="4513"/>
        <w:tab w:val="right" w:pos="9026"/>
      </w:tabs>
    </w:pPr>
  </w:style>
  <w:style w:type="character" w:customStyle="1" w:styleId="FooterChar">
    <w:name w:val="Footer Char"/>
    <w:basedOn w:val="DefaultParagraphFont"/>
    <w:link w:val="Footer"/>
    <w:uiPriority w:val="99"/>
    <w:rsid w:val="003C023B"/>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8758FB"/>
    <w:rPr>
      <w:rFonts w:ascii="Segoe UI" w:hAnsi="Segoe UI" w:cs="Segoe UI"/>
      <w:sz w:val="18"/>
      <w:szCs w:val="18"/>
    </w:rPr>
  </w:style>
  <w:style w:type="character" w:customStyle="1" w:styleId="BalloonTextChar">
    <w:name w:val="Balloon Text Char"/>
    <w:basedOn w:val="DefaultParagraphFont"/>
    <w:link w:val="BalloonText"/>
    <w:rsid w:val="008758FB"/>
    <w:rPr>
      <w:rFonts w:ascii="Segoe UI" w:eastAsia="Times New Roman" w:hAnsi="Segoe UI" w:cs="Segoe UI"/>
      <w:sz w:val="18"/>
      <w:szCs w:val="18"/>
      <w:lang w:val="en-US"/>
    </w:rPr>
  </w:style>
  <w:style w:type="character" w:styleId="Hyperlink">
    <w:name w:val="Hyperlink"/>
    <w:basedOn w:val="DefaultParagraphFont"/>
    <w:uiPriority w:val="99"/>
    <w:unhideWhenUsed/>
    <w:rsid w:val="00BA7CB3"/>
    <w:rPr>
      <w:color w:val="0563C1" w:themeColor="hyperlink"/>
      <w:u w:val="single"/>
    </w:rPr>
  </w:style>
  <w:style w:type="character" w:styleId="CommentReference">
    <w:name w:val="annotation reference"/>
    <w:basedOn w:val="DefaultParagraphFont"/>
    <w:uiPriority w:val="99"/>
    <w:semiHidden/>
    <w:unhideWhenUsed/>
    <w:rsid w:val="001F4004"/>
    <w:rPr>
      <w:sz w:val="16"/>
      <w:szCs w:val="16"/>
    </w:rPr>
  </w:style>
  <w:style w:type="paragraph" w:styleId="CommentText">
    <w:name w:val="annotation text"/>
    <w:basedOn w:val="Normal"/>
    <w:link w:val="CommentTextChar"/>
    <w:unhideWhenUsed/>
    <w:rsid w:val="001F4004"/>
    <w:rPr>
      <w:sz w:val="20"/>
      <w:szCs w:val="20"/>
    </w:rPr>
  </w:style>
  <w:style w:type="character" w:customStyle="1" w:styleId="CommentTextChar">
    <w:name w:val="Comment Text Char"/>
    <w:basedOn w:val="DefaultParagraphFont"/>
    <w:link w:val="CommentText"/>
    <w:rsid w:val="001F40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004"/>
    <w:rPr>
      <w:b/>
      <w:bCs/>
    </w:rPr>
  </w:style>
  <w:style w:type="character" w:customStyle="1" w:styleId="CommentSubjectChar">
    <w:name w:val="Comment Subject Char"/>
    <w:basedOn w:val="CommentTextChar"/>
    <w:link w:val="CommentSubject"/>
    <w:uiPriority w:val="99"/>
    <w:semiHidden/>
    <w:rsid w:val="001F4004"/>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rsid w:val="00DF46B9"/>
    <w:rPr>
      <w:rFonts w:ascii="Arial" w:eastAsia="Times New Roman" w:hAnsi="Arial" w:cs="Arial"/>
      <w:b/>
      <w:bCs/>
      <w:szCs w:val="24"/>
      <w:u w:val="single"/>
      <w:lang w:val="en-US"/>
    </w:rPr>
  </w:style>
  <w:style w:type="character" w:customStyle="1" w:styleId="Heading2Char">
    <w:name w:val="Heading 2 Char"/>
    <w:basedOn w:val="DefaultParagraphFont"/>
    <w:link w:val="Heading2"/>
    <w:rsid w:val="00DF46B9"/>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F46B9"/>
    <w:rPr>
      <w:rFonts w:ascii="Arial" w:eastAsia="Times New Roman" w:hAnsi="Arial" w:cs="Arial"/>
      <w:b/>
      <w:bCs/>
      <w:sz w:val="20"/>
      <w:szCs w:val="24"/>
      <w:lang w:val="en-US"/>
    </w:rPr>
  </w:style>
  <w:style w:type="character" w:customStyle="1" w:styleId="Heading4Char">
    <w:name w:val="Heading 4 Char"/>
    <w:basedOn w:val="DefaultParagraphFont"/>
    <w:link w:val="Heading4"/>
    <w:rsid w:val="00DF46B9"/>
    <w:rPr>
      <w:rFonts w:ascii="Arial" w:eastAsia="Times New Roman" w:hAnsi="Arial" w:cs="Arial"/>
      <w:b/>
      <w:bCs/>
      <w:sz w:val="20"/>
      <w:szCs w:val="24"/>
      <w:lang w:val="en-US"/>
    </w:rPr>
  </w:style>
  <w:style w:type="character" w:customStyle="1" w:styleId="Heading5Char">
    <w:name w:val="Heading 5 Char"/>
    <w:basedOn w:val="DefaultParagraphFont"/>
    <w:link w:val="Heading5"/>
    <w:rsid w:val="00DF46B9"/>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DF46B9"/>
    <w:rPr>
      <w:rFonts w:ascii="Arial" w:eastAsia="Times New Roman" w:hAnsi="Arial" w:cs="Times New Roman"/>
      <w:i/>
      <w:sz w:val="20"/>
      <w:szCs w:val="20"/>
      <w:lang w:val="en-US" w:eastAsia="ar-SA"/>
    </w:rPr>
  </w:style>
  <w:style w:type="character" w:customStyle="1" w:styleId="Heading7Char">
    <w:name w:val="Heading 7 Char"/>
    <w:basedOn w:val="DefaultParagraphFont"/>
    <w:link w:val="Heading7"/>
    <w:rsid w:val="00DF46B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DF46B9"/>
    <w:rPr>
      <w:rFonts w:ascii="Arial" w:eastAsia="Times New Roman" w:hAnsi="Arial" w:cs="Times New Roman"/>
      <w:b/>
      <w:szCs w:val="20"/>
      <w:lang w:val="en-US" w:eastAsia="ar-SA"/>
    </w:rPr>
  </w:style>
  <w:style w:type="character" w:customStyle="1" w:styleId="Heading9Char">
    <w:name w:val="Heading 9 Char"/>
    <w:basedOn w:val="DefaultParagraphFont"/>
    <w:link w:val="Heading9"/>
    <w:rsid w:val="00DF46B9"/>
    <w:rPr>
      <w:rFonts w:ascii="Arial" w:eastAsia="Times New Roman" w:hAnsi="Arial" w:cs="Times New Roman"/>
      <w:b/>
      <w:spacing w:val="-3"/>
      <w:sz w:val="20"/>
      <w:szCs w:val="20"/>
      <w:u w:val="single"/>
      <w:lang w:val="en-US" w:eastAsia="ar-SA"/>
    </w:rPr>
  </w:style>
  <w:style w:type="numbering" w:customStyle="1" w:styleId="NoList1">
    <w:name w:val="No List1"/>
    <w:next w:val="NoList"/>
    <w:uiPriority w:val="99"/>
    <w:semiHidden/>
    <w:unhideWhenUsed/>
    <w:rsid w:val="00DF46B9"/>
  </w:style>
  <w:style w:type="paragraph" w:styleId="Title">
    <w:name w:val="Title"/>
    <w:basedOn w:val="Normal"/>
    <w:link w:val="TitleChar"/>
    <w:qFormat/>
    <w:rsid w:val="00DF46B9"/>
    <w:pPr>
      <w:jc w:val="center"/>
    </w:pPr>
    <w:rPr>
      <w:rFonts w:ascii="Book Antiqua" w:hAnsi="Book Antiqua"/>
      <w:b/>
      <w:szCs w:val="20"/>
      <w:u w:val="single"/>
    </w:rPr>
  </w:style>
  <w:style w:type="character" w:customStyle="1" w:styleId="TitleChar">
    <w:name w:val="Title Char"/>
    <w:basedOn w:val="DefaultParagraphFont"/>
    <w:link w:val="Title"/>
    <w:rsid w:val="00DF46B9"/>
    <w:rPr>
      <w:rFonts w:ascii="Book Antiqua" w:eastAsia="Times New Roman" w:hAnsi="Book Antiqua" w:cs="Times New Roman"/>
      <w:b/>
      <w:sz w:val="24"/>
      <w:szCs w:val="20"/>
      <w:u w:val="single"/>
      <w:lang w:val="en-US"/>
    </w:rPr>
  </w:style>
  <w:style w:type="paragraph" w:customStyle="1" w:styleId="Heading">
    <w:name w:val="Heading"/>
    <w:basedOn w:val="Normal"/>
    <w:next w:val="BodyText"/>
    <w:rsid w:val="00DF46B9"/>
    <w:pPr>
      <w:keepNext/>
      <w:suppressAutoHyphens/>
      <w:spacing w:before="240" w:after="120"/>
    </w:pPr>
    <w:rPr>
      <w:rFonts w:ascii="Arial" w:eastAsia="DejaVu Sans" w:hAnsi="Arial" w:cs="Tahoma"/>
      <w:sz w:val="28"/>
      <w:szCs w:val="28"/>
      <w:lang w:eastAsia="ar-SA"/>
    </w:rPr>
  </w:style>
  <w:style w:type="paragraph" w:styleId="List">
    <w:name w:val="List"/>
    <w:basedOn w:val="BodyText"/>
    <w:rsid w:val="00DF46B9"/>
    <w:pPr>
      <w:suppressAutoHyphens/>
      <w:spacing w:line="240" w:lineRule="auto"/>
      <w:jc w:val="left"/>
    </w:pPr>
    <w:rPr>
      <w:rFonts w:ascii="Arial" w:hAnsi="Arial" w:cs="Tahoma"/>
      <w:b/>
      <w:sz w:val="20"/>
      <w:szCs w:val="20"/>
      <w:u w:val="none"/>
      <w:lang w:eastAsia="ar-SA"/>
    </w:rPr>
  </w:style>
  <w:style w:type="paragraph" w:styleId="Caption">
    <w:name w:val="caption"/>
    <w:basedOn w:val="Normal"/>
    <w:next w:val="Normal"/>
    <w:qFormat/>
    <w:rsid w:val="00DF46B9"/>
    <w:pPr>
      <w:suppressAutoHyphens/>
      <w:ind w:left="720"/>
    </w:pPr>
    <w:rPr>
      <w:rFonts w:ascii="Arial" w:hAnsi="Arial"/>
      <w:i/>
      <w:sz w:val="20"/>
      <w:szCs w:val="20"/>
      <w:lang w:eastAsia="ar-SA"/>
    </w:rPr>
  </w:style>
  <w:style w:type="paragraph" w:customStyle="1" w:styleId="Index">
    <w:name w:val="Index"/>
    <w:basedOn w:val="Normal"/>
    <w:rsid w:val="00DF46B9"/>
    <w:pPr>
      <w:suppressLineNumbers/>
      <w:suppressAutoHyphens/>
    </w:pPr>
    <w:rPr>
      <w:rFonts w:ascii="Arial" w:hAnsi="Arial" w:cs="Tahoma"/>
      <w:sz w:val="20"/>
      <w:szCs w:val="20"/>
      <w:lang w:eastAsia="ar-SA"/>
    </w:rPr>
  </w:style>
  <w:style w:type="paragraph" w:styleId="BodyTextIndent">
    <w:name w:val="Body Text Indent"/>
    <w:basedOn w:val="Normal"/>
    <w:link w:val="BodyTextIndentChar"/>
    <w:rsid w:val="00DF46B9"/>
    <w:pPr>
      <w:suppressAutoHyphens/>
      <w:ind w:left="1080" w:hanging="1080"/>
    </w:pPr>
    <w:rPr>
      <w:rFonts w:ascii="Arial" w:hAnsi="Arial"/>
      <w:b/>
      <w:sz w:val="20"/>
      <w:szCs w:val="20"/>
      <w:lang w:eastAsia="ar-SA"/>
    </w:rPr>
  </w:style>
  <w:style w:type="character" w:customStyle="1" w:styleId="BodyTextIndentChar">
    <w:name w:val="Body Text Indent Char"/>
    <w:basedOn w:val="DefaultParagraphFont"/>
    <w:link w:val="BodyTextIndent"/>
    <w:rsid w:val="00DF46B9"/>
    <w:rPr>
      <w:rFonts w:ascii="Arial" w:eastAsia="Times New Roman" w:hAnsi="Arial" w:cs="Times New Roman"/>
      <w:b/>
      <w:sz w:val="20"/>
      <w:szCs w:val="20"/>
      <w:lang w:val="en-US" w:eastAsia="ar-SA"/>
    </w:rPr>
  </w:style>
  <w:style w:type="paragraph" w:styleId="BodyText2">
    <w:name w:val="Body Text 2"/>
    <w:basedOn w:val="Normal"/>
    <w:link w:val="BodyText2Char"/>
    <w:rsid w:val="00DF46B9"/>
    <w:pPr>
      <w:suppressAutoHyphens/>
      <w:jc w:val="both"/>
    </w:pPr>
    <w:rPr>
      <w:rFonts w:ascii="Arial" w:hAnsi="Arial"/>
      <w:sz w:val="20"/>
      <w:szCs w:val="20"/>
      <w:lang w:eastAsia="ar-SA"/>
    </w:rPr>
  </w:style>
  <w:style w:type="character" w:customStyle="1" w:styleId="BodyText2Char">
    <w:name w:val="Body Text 2 Char"/>
    <w:basedOn w:val="DefaultParagraphFont"/>
    <w:link w:val="BodyText2"/>
    <w:rsid w:val="00DF46B9"/>
    <w:rPr>
      <w:rFonts w:ascii="Arial" w:eastAsia="Times New Roman" w:hAnsi="Arial" w:cs="Times New Roman"/>
      <w:sz w:val="20"/>
      <w:szCs w:val="20"/>
      <w:lang w:val="en-US" w:eastAsia="ar-SA"/>
    </w:rPr>
  </w:style>
  <w:style w:type="paragraph" w:styleId="EndnoteText">
    <w:name w:val="endnote text"/>
    <w:basedOn w:val="Normal"/>
    <w:link w:val="EndnoteTextChar"/>
    <w:semiHidden/>
    <w:rsid w:val="00DF46B9"/>
    <w:pPr>
      <w:widowControl w:val="0"/>
      <w:suppressAutoHyphens/>
      <w:autoSpaceDE w:val="0"/>
    </w:pPr>
    <w:rPr>
      <w:rFonts w:ascii="Courier" w:hAnsi="Courier"/>
      <w:sz w:val="20"/>
      <w:szCs w:val="20"/>
      <w:lang w:eastAsia="ar-SA"/>
    </w:rPr>
  </w:style>
  <w:style w:type="character" w:customStyle="1" w:styleId="EndnoteTextChar">
    <w:name w:val="Endnote Text Char"/>
    <w:basedOn w:val="DefaultParagraphFont"/>
    <w:link w:val="EndnoteText"/>
    <w:semiHidden/>
    <w:rsid w:val="00DF46B9"/>
    <w:rPr>
      <w:rFonts w:ascii="Courier" w:eastAsia="Times New Roman" w:hAnsi="Courier" w:cs="Times New Roman"/>
      <w:sz w:val="20"/>
      <w:szCs w:val="20"/>
      <w:lang w:val="en-US" w:eastAsia="ar-SA"/>
    </w:rPr>
  </w:style>
  <w:style w:type="paragraph" w:styleId="TOAHeading">
    <w:name w:val="toa heading"/>
    <w:basedOn w:val="Normal"/>
    <w:next w:val="Normal"/>
    <w:rsid w:val="00DF46B9"/>
    <w:pPr>
      <w:widowControl w:val="0"/>
      <w:tabs>
        <w:tab w:val="right" w:pos="9360"/>
      </w:tabs>
      <w:suppressAutoHyphens/>
      <w:autoSpaceDE w:val="0"/>
      <w:spacing w:line="240" w:lineRule="atLeast"/>
    </w:pPr>
    <w:rPr>
      <w:rFonts w:ascii="Courier" w:hAnsi="Courier"/>
      <w:sz w:val="20"/>
      <w:szCs w:val="20"/>
      <w:lang w:eastAsia="ar-SA"/>
    </w:rPr>
  </w:style>
  <w:style w:type="paragraph" w:styleId="BodyTextIndent3">
    <w:name w:val="Body Text Indent 3"/>
    <w:basedOn w:val="Normal"/>
    <w:link w:val="BodyTextIndent3Char"/>
    <w:rsid w:val="00DF46B9"/>
    <w:pPr>
      <w:suppressAutoHyphens/>
      <w:spacing w:before="120"/>
      <w:ind w:left="720"/>
      <w:jc w:val="both"/>
    </w:pPr>
    <w:rPr>
      <w:rFonts w:ascii="Arial" w:hAnsi="Arial"/>
      <w:sz w:val="22"/>
      <w:szCs w:val="20"/>
      <w:lang w:val="en-AU" w:eastAsia="ar-SA"/>
    </w:rPr>
  </w:style>
  <w:style w:type="character" w:customStyle="1" w:styleId="BodyTextIndent3Char">
    <w:name w:val="Body Text Indent 3 Char"/>
    <w:basedOn w:val="DefaultParagraphFont"/>
    <w:link w:val="BodyTextIndent3"/>
    <w:rsid w:val="00DF46B9"/>
    <w:rPr>
      <w:rFonts w:ascii="Arial" w:eastAsia="Times New Roman" w:hAnsi="Arial" w:cs="Times New Roman"/>
      <w:szCs w:val="20"/>
      <w:lang w:val="en-AU" w:eastAsia="ar-SA"/>
    </w:rPr>
  </w:style>
  <w:style w:type="paragraph" w:styleId="BodyTextIndent2">
    <w:name w:val="Body Text Indent 2"/>
    <w:basedOn w:val="Normal"/>
    <w:link w:val="BodyTextIndent2Char"/>
    <w:rsid w:val="00DF46B9"/>
    <w:pPr>
      <w:widowControl w:val="0"/>
      <w:tabs>
        <w:tab w:val="left" w:pos="0"/>
        <w:tab w:val="left" w:pos="720"/>
        <w:tab w:val="left" w:pos="1440"/>
      </w:tabs>
      <w:suppressAutoHyphens/>
      <w:autoSpaceDE w:val="0"/>
      <w:spacing w:line="360" w:lineRule="atLeast"/>
      <w:ind w:left="720" w:hanging="720"/>
      <w:jc w:val="both"/>
    </w:pPr>
    <w:rPr>
      <w:rFonts w:ascii="Arial" w:hAnsi="Arial"/>
      <w:spacing w:val="-3"/>
      <w:sz w:val="20"/>
      <w:szCs w:val="20"/>
      <w:lang w:eastAsia="ar-SA"/>
    </w:rPr>
  </w:style>
  <w:style w:type="character" w:customStyle="1" w:styleId="BodyTextIndent2Char">
    <w:name w:val="Body Text Indent 2 Char"/>
    <w:basedOn w:val="DefaultParagraphFont"/>
    <w:link w:val="BodyTextIndent2"/>
    <w:rsid w:val="00DF46B9"/>
    <w:rPr>
      <w:rFonts w:ascii="Arial" w:eastAsia="Times New Roman" w:hAnsi="Arial" w:cs="Times New Roman"/>
      <w:spacing w:val="-3"/>
      <w:sz w:val="20"/>
      <w:szCs w:val="20"/>
      <w:lang w:val="en-US" w:eastAsia="ar-SA"/>
    </w:rPr>
  </w:style>
  <w:style w:type="paragraph" w:styleId="BodyText3">
    <w:name w:val="Body Text 3"/>
    <w:basedOn w:val="Normal"/>
    <w:link w:val="BodyText3Char"/>
    <w:rsid w:val="00DF46B9"/>
    <w:pPr>
      <w:suppressAutoHyphens/>
      <w:jc w:val="center"/>
    </w:pPr>
    <w:rPr>
      <w:rFonts w:ascii="Arial" w:hAnsi="Arial"/>
      <w:sz w:val="20"/>
      <w:szCs w:val="20"/>
      <w:lang w:eastAsia="ar-SA"/>
    </w:rPr>
  </w:style>
  <w:style w:type="character" w:customStyle="1" w:styleId="BodyText3Char">
    <w:name w:val="Body Text 3 Char"/>
    <w:basedOn w:val="DefaultParagraphFont"/>
    <w:link w:val="BodyText3"/>
    <w:rsid w:val="00DF46B9"/>
    <w:rPr>
      <w:rFonts w:ascii="Arial" w:eastAsia="Times New Roman" w:hAnsi="Arial" w:cs="Times New Roman"/>
      <w:sz w:val="20"/>
      <w:szCs w:val="20"/>
      <w:lang w:val="en-US" w:eastAsia="ar-SA"/>
    </w:rPr>
  </w:style>
  <w:style w:type="paragraph" w:styleId="PlainText">
    <w:name w:val="Plain Text"/>
    <w:basedOn w:val="Normal"/>
    <w:link w:val="PlainTextChar"/>
    <w:rsid w:val="00DF46B9"/>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DF46B9"/>
    <w:rPr>
      <w:rFonts w:ascii="Courier New" w:eastAsia="Times New Roman" w:hAnsi="Courier New" w:cs="Times New Roman"/>
      <w:sz w:val="20"/>
      <w:szCs w:val="20"/>
      <w:lang w:val="en-GB" w:eastAsia="ar-SA"/>
    </w:rPr>
  </w:style>
  <w:style w:type="paragraph" w:styleId="Subtitle">
    <w:name w:val="Subtitle"/>
    <w:basedOn w:val="Heading"/>
    <w:next w:val="BodyText"/>
    <w:link w:val="SubtitleChar"/>
    <w:qFormat/>
    <w:rsid w:val="00DF46B9"/>
    <w:pPr>
      <w:jc w:val="center"/>
    </w:pPr>
    <w:rPr>
      <w:i/>
      <w:iCs/>
    </w:rPr>
  </w:style>
  <w:style w:type="character" w:customStyle="1" w:styleId="SubtitleChar">
    <w:name w:val="Subtitle Char"/>
    <w:basedOn w:val="DefaultParagraphFont"/>
    <w:link w:val="Subtitle"/>
    <w:rsid w:val="00DF46B9"/>
    <w:rPr>
      <w:rFonts w:ascii="Arial" w:eastAsia="DejaVu Sans" w:hAnsi="Arial" w:cs="Tahoma"/>
      <w:i/>
      <w:iCs/>
      <w:sz w:val="28"/>
      <w:szCs w:val="28"/>
      <w:lang w:val="en-US" w:eastAsia="ar-SA"/>
    </w:rPr>
  </w:style>
  <w:style w:type="paragraph" w:customStyle="1" w:styleId="xl23">
    <w:name w:val="xl23"/>
    <w:basedOn w:val="Normal"/>
    <w:rsid w:val="00DF46B9"/>
    <w:pPr>
      <w:suppressAutoHyphens/>
      <w:spacing w:before="100" w:after="100"/>
    </w:pPr>
    <w:rPr>
      <w:rFonts w:ascii="Arial" w:eastAsia="Arial Unicode MS" w:hAnsi="Arial" w:cs="Arial"/>
      <w:sz w:val="18"/>
      <w:szCs w:val="18"/>
      <w:lang w:eastAsia="ar-SA"/>
    </w:rPr>
  </w:style>
  <w:style w:type="paragraph" w:customStyle="1" w:styleId="font5">
    <w:name w:val="font5"/>
    <w:basedOn w:val="Normal"/>
    <w:rsid w:val="00DF46B9"/>
    <w:pPr>
      <w:suppressAutoHyphens/>
      <w:spacing w:before="100" w:after="100"/>
    </w:pPr>
    <w:rPr>
      <w:rFonts w:ascii="Arial" w:eastAsia="Arial Unicode MS" w:hAnsi="Arial" w:cs="Arial"/>
      <w:b/>
      <w:bCs/>
      <w:color w:val="000000"/>
      <w:sz w:val="18"/>
      <w:szCs w:val="18"/>
      <w:lang w:eastAsia="ar-SA"/>
    </w:rPr>
  </w:style>
  <w:style w:type="paragraph" w:customStyle="1" w:styleId="xl24">
    <w:name w:val="xl24"/>
    <w:basedOn w:val="Normal"/>
    <w:rsid w:val="00DF46B9"/>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w:sz w:val="18"/>
      <w:szCs w:val="18"/>
      <w:lang w:eastAsia="ar-SA"/>
    </w:rPr>
  </w:style>
  <w:style w:type="paragraph" w:customStyle="1" w:styleId="xl25">
    <w:name w:val="xl25"/>
    <w:basedOn w:val="Normal"/>
    <w:rsid w:val="00DF46B9"/>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xl26">
    <w:name w:val="xl26"/>
    <w:basedOn w:val="Normal"/>
    <w:rsid w:val="00DF46B9"/>
    <w:pPr>
      <w:pBdr>
        <w:bottom w:val="single" w:sz="4" w:space="0" w:color="000000"/>
        <w:right w:val="single" w:sz="4" w:space="0" w:color="000000"/>
      </w:pBdr>
      <w:suppressAutoHyphens/>
      <w:spacing w:before="100" w:after="100"/>
    </w:pPr>
    <w:rPr>
      <w:rFonts w:ascii="Arial" w:eastAsia="Arial Unicode MS" w:hAnsi="Arial" w:cs="Arial"/>
      <w:sz w:val="18"/>
      <w:szCs w:val="18"/>
      <w:lang w:eastAsia="ar-SA"/>
    </w:rPr>
  </w:style>
  <w:style w:type="paragraph" w:customStyle="1" w:styleId="xl27">
    <w:name w:val="xl27"/>
    <w:basedOn w:val="Normal"/>
    <w:rsid w:val="00DF46B9"/>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w:i/>
      <w:iCs/>
      <w:sz w:val="18"/>
      <w:szCs w:val="18"/>
      <w:lang w:eastAsia="ar-SA"/>
    </w:rPr>
  </w:style>
  <w:style w:type="paragraph" w:customStyle="1" w:styleId="xl28">
    <w:name w:val="xl28"/>
    <w:basedOn w:val="Normal"/>
    <w:rsid w:val="00DF46B9"/>
    <w:pPr>
      <w:pBdr>
        <w:bottom w:val="single" w:sz="4" w:space="0" w:color="000000"/>
        <w:right w:val="single" w:sz="4" w:space="0" w:color="000000"/>
      </w:pBdr>
      <w:suppressAutoHyphens/>
      <w:spacing w:before="100" w:after="100"/>
      <w:jc w:val="right"/>
    </w:pPr>
    <w:rPr>
      <w:rFonts w:ascii="Arial" w:eastAsia="Arial Unicode MS" w:hAnsi="Arial" w:cs="Arial"/>
      <w:sz w:val="18"/>
      <w:szCs w:val="18"/>
      <w:lang w:eastAsia="ar-SA"/>
    </w:rPr>
  </w:style>
  <w:style w:type="paragraph" w:customStyle="1" w:styleId="xl29">
    <w:name w:val="xl29"/>
    <w:basedOn w:val="Normal"/>
    <w:rsid w:val="00DF46B9"/>
    <w:pPr>
      <w:pBdr>
        <w:bottom w:val="single" w:sz="4" w:space="0" w:color="000000"/>
        <w:right w:val="single" w:sz="4" w:space="0" w:color="000000"/>
      </w:pBdr>
      <w:shd w:val="clear" w:color="auto" w:fill="FFFF99"/>
      <w:suppressAutoHyphens/>
      <w:spacing w:before="100" w:after="100"/>
      <w:jc w:val="right"/>
    </w:pPr>
    <w:rPr>
      <w:rFonts w:ascii="Arial" w:eastAsia="Arial Unicode MS" w:hAnsi="Arial" w:cs="Arial"/>
      <w:sz w:val="18"/>
      <w:szCs w:val="18"/>
      <w:lang w:eastAsia="ar-SA"/>
    </w:rPr>
  </w:style>
  <w:style w:type="paragraph" w:customStyle="1" w:styleId="xl30">
    <w:name w:val="xl30"/>
    <w:basedOn w:val="Normal"/>
    <w:rsid w:val="00DF46B9"/>
    <w:pPr>
      <w:pBdr>
        <w:top w:val="single" w:sz="4" w:space="0" w:color="000000"/>
        <w:left w:val="single" w:sz="4" w:space="0" w:color="000000"/>
        <w:bottom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xl31">
    <w:name w:val="xl31"/>
    <w:basedOn w:val="Normal"/>
    <w:rsid w:val="00DF46B9"/>
    <w:pPr>
      <w:pBdr>
        <w:top w:val="single" w:sz="4" w:space="0" w:color="000000"/>
        <w:bottom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xl32">
    <w:name w:val="xl32"/>
    <w:basedOn w:val="Normal"/>
    <w:rsid w:val="00DF46B9"/>
    <w:pPr>
      <w:pBdr>
        <w:top w:val="single" w:sz="4" w:space="0" w:color="000000"/>
        <w:bottom w:val="single" w:sz="4" w:space="0" w:color="000000"/>
        <w:right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xl33">
    <w:name w:val="xl33"/>
    <w:basedOn w:val="Normal"/>
    <w:rsid w:val="00DF46B9"/>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xl34">
    <w:name w:val="xl34"/>
    <w:basedOn w:val="Normal"/>
    <w:rsid w:val="00DF46B9"/>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w:b/>
      <w:bCs/>
      <w:sz w:val="18"/>
      <w:szCs w:val="18"/>
      <w:lang w:eastAsia="ar-SA"/>
    </w:rPr>
  </w:style>
  <w:style w:type="paragraph" w:customStyle="1" w:styleId="TableContents">
    <w:name w:val="Table Contents"/>
    <w:basedOn w:val="BodyText"/>
    <w:rsid w:val="00DF46B9"/>
    <w:pPr>
      <w:widowControl w:val="0"/>
      <w:suppressLineNumbers/>
      <w:suppressAutoHyphens/>
      <w:spacing w:after="120" w:line="240" w:lineRule="auto"/>
      <w:jc w:val="left"/>
    </w:pPr>
    <w:rPr>
      <w:rFonts w:eastAsia="Lucida Sans Unicode"/>
      <w:u w:val="none"/>
      <w:lang w:eastAsia="ar-SA"/>
    </w:rPr>
  </w:style>
  <w:style w:type="paragraph" w:customStyle="1" w:styleId="TableHeading">
    <w:name w:val="Table Heading"/>
    <w:basedOn w:val="TableContents"/>
    <w:rsid w:val="00DF46B9"/>
    <w:pPr>
      <w:jc w:val="center"/>
    </w:pPr>
    <w:rPr>
      <w:b/>
      <w:bCs/>
      <w:i/>
      <w:iCs/>
    </w:rPr>
  </w:style>
  <w:style w:type="paragraph" w:customStyle="1" w:styleId="Framecontents">
    <w:name w:val="Frame contents"/>
    <w:basedOn w:val="BodyText"/>
    <w:rsid w:val="00DF46B9"/>
    <w:pPr>
      <w:suppressAutoHyphens/>
      <w:spacing w:line="240" w:lineRule="auto"/>
      <w:jc w:val="left"/>
    </w:pPr>
    <w:rPr>
      <w:rFonts w:ascii="Arial" w:hAnsi="Arial"/>
      <w:b/>
      <w:sz w:val="20"/>
      <w:szCs w:val="20"/>
      <w:u w:val="none"/>
      <w:lang w:eastAsia="ar-SA"/>
    </w:rPr>
  </w:style>
  <w:style w:type="paragraph" w:customStyle="1" w:styleId="WW-BodyText3">
    <w:name w:val="WW-Body Text 3"/>
    <w:basedOn w:val="Normal"/>
    <w:rsid w:val="00DF46B9"/>
    <w:pPr>
      <w:widowControl w:val="0"/>
      <w:suppressAutoHyphens/>
      <w:ind w:right="720"/>
      <w:jc w:val="both"/>
    </w:pPr>
    <w:rPr>
      <w:rFonts w:ascii="Arial Narrow" w:eastAsia="Lucida Sans Unicode" w:hAnsi="Arial Narrow"/>
    </w:rPr>
  </w:style>
  <w:style w:type="paragraph" w:customStyle="1" w:styleId="WW-BodyText2">
    <w:name w:val="WW-Body Text 2"/>
    <w:basedOn w:val="Normal"/>
    <w:rsid w:val="00DF46B9"/>
    <w:pPr>
      <w:widowControl w:val="0"/>
      <w:suppressAutoHyphens/>
      <w:ind w:right="720"/>
      <w:jc w:val="both"/>
    </w:pPr>
    <w:rPr>
      <w:rFonts w:ascii="Arial" w:eastAsia="Lucida Sans Unicode" w:hAnsi="Arial"/>
    </w:rPr>
  </w:style>
  <w:style w:type="paragraph" w:customStyle="1" w:styleId="WW-TableContents">
    <w:name w:val="WW-Table Contents"/>
    <w:basedOn w:val="BodyText"/>
    <w:rsid w:val="00DF46B9"/>
    <w:pPr>
      <w:widowControl w:val="0"/>
      <w:suppressLineNumbers/>
      <w:suppressAutoHyphens/>
      <w:spacing w:after="120" w:line="240" w:lineRule="auto"/>
      <w:jc w:val="left"/>
    </w:pPr>
    <w:rPr>
      <w:rFonts w:eastAsia="Lucida Sans Unicode"/>
      <w:u w:val="none"/>
    </w:rPr>
  </w:style>
  <w:style w:type="paragraph" w:customStyle="1" w:styleId="WW-TableHeading">
    <w:name w:val="WW-Table Heading"/>
    <w:basedOn w:val="WW-TableContents"/>
    <w:rsid w:val="00DF46B9"/>
    <w:pPr>
      <w:jc w:val="center"/>
    </w:pPr>
    <w:rPr>
      <w:b/>
      <w:bCs/>
      <w:i/>
      <w:iCs/>
    </w:rPr>
  </w:style>
  <w:style w:type="table" w:styleId="TableGrid5">
    <w:name w:val="Table Grid 5"/>
    <w:basedOn w:val="TableNormal"/>
    <w:rsid w:val="00DF46B9"/>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DF46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yle1">
    <w:name w:val="Style 1"/>
    <w:uiPriority w:val="99"/>
    <w:rsid w:val="00DF46B9"/>
    <w:pPr>
      <w:widowControl w:val="0"/>
      <w:autoSpaceDE w:val="0"/>
      <w:autoSpaceDN w:val="0"/>
      <w:spacing w:after="0" w:line="240" w:lineRule="auto"/>
      <w:ind w:right="144"/>
      <w:jc w:val="right"/>
    </w:pPr>
    <w:rPr>
      <w:rFonts w:ascii="Times New Roman" w:eastAsiaTheme="minorEastAsia" w:hAnsi="Times New Roman" w:cs="Times New Roman"/>
      <w:sz w:val="24"/>
      <w:szCs w:val="24"/>
      <w:lang w:val="en-US"/>
    </w:rPr>
  </w:style>
  <w:style w:type="paragraph" w:customStyle="1" w:styleId="Style3">
    <w:name w:val="Style 3"/>
    <w:uiPriority w:val="99"/>
    <w:rsid w:val="00DF46B9"/>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customStyle="1" w:styleId="Style2">
    <w:name w:val="Style 2"/>
    <w:uiPriority w:val="99"/>
    <w:rsid w:val="00DF46B9"/>
    <w:pPr>
      <w:widowControl w:val="0"/>
      <w:autoSpaceDE w:val="0"/>
      <w:autoSpaceDN w:val="0"/>
      <w:spacing w:after="0" w:line="240" w:lineRule="auto"/>
      <w:ind w:left="72"/>
    </w:pPr>
    <w:rPr>
      <w:rFonts w:ascii="Times New Roman" w:eastAsiaTheme="minorEastAsia" w:hAnsi="Times New Roman" w:cs="Times New Roman"/>
      <w:sz w:val="24"/>
      <w:szCs w:val="24"/>
      <w:lang w:val="en-US"/>
    </w:rPr>
  </w:style>
  <w:style w:type="character" w:customStyle="1" w:styleId="CharacterStyle1">
    <w:name w:val="Character Style 1"/>
    <w:uiPriority w:val="99"/>
    <w:rsid w:val="00DF46B9"/>
    <w:rPr>
      <w:sz w:val="24"/>
      <w:szCs w:val="24"/>
    </w:rPr>
  </w:style>
  <w:style w:type="paragraph" w:styleId="NoSpacing">
    <w:name w:val="No Spacing"/>
    <w:link w:val="NoSpacingChar"/>
    <w:uiPriority w:val="1"/>
    <w:qFormat/>
    <w:rsid w:val="00DF46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46B9"/>
    <w:rPr>
      <w:rFonts w:eastAsiaTheme="minorEastAsia"/>
      <w:lang w:val="en-US"/>
    </w:rPr>
  </w:style>
  <w:style w:type="paragraph" w:customStyle="1" w:styleId="C698FFA612904E94AE58900D62BE995D">
    <w:name w:val="C698FFA612904E94AE58900D62BE995D"/>
    <w:rsid w:val="00DF46B9"/>
    <w:pPr>
      <w:spacing w:after="200" w:line="276" w:lineRule="auto"/>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for.n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31BC-29B2-4E35-AB53-B63DB09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5033</TotalTime>
  <Pages>27</Pages>
  <Words>6165</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Pritika</dc:creator>
  <cp:keywords/>
  <dc:description/>
  <cp:lastModifiedBy>Idma9</cp:lastModifiedBy>
  <cp:revision>2142</cp:revision>
  <cp:lastPrinted>2018-04-17T10:53:00Z</cp:lastPrinted>
  <dcterms:created xsi:type="dcterms:W3CDTF">2014-05-30T04:26:00Z</dcterms:created>
  <dcterms:modified xsi:type="dcterms:W3CDTF">2019-07-18T05:57:00Z</dcterms:modified>
</cp:coreProperties>
</file>